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D5" w:rsidRPr="00D90F2D" w:rsidRDefault="00F66D5C" w:rsidP="00B57201">
      <w:pPr>
        <w:spacing w:line="276" w:lineRule="auto"/>
        <w:jc w:val="both"/>
        <w:rPr>
          <w:rFonts w:ascii="Times New Roman" w:hAnsi="Times New Roman"/>
          <w:b/>
          <w:noProof/>
          <w:szCs w:val="24"/>
          <w:lang w:val="sr-Cyrl-CS"/>
        </w:rPr>
      </w:pPr>
      <w:r>
        <w:rPr>
          <w:rFonts w:ascii="Times New Roman" w:hAnsi="Times New Roman"/>
          <w:b/>
          <w:noProof/>
          <w:szCs w:val="24"/>
          <w:lang w:eastAsia="en-US"/>
        </w:rPr>
        <w:drawing>
          <wp:inline distT="0" distB="0" distL="0" distR="0">
            <wp:extent cx="5014595" cy="8229600"/>
            <wp:effectExtent l="19050" t="0" r="0" b="0"/>
            <wp:docPr id="1" name="Picture 0" descr="Odluka_NUN_veca_Ivan_Mark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NUN_veca_Ivan_Markovic.jpg"/>
                    <pic:cNvPicPr/>
                  </pic:nvPicPr>
                  <pic:blipFill>
                    <a:blip r:embed="rId7" cstate="print"/>
                    <a:stretch>
                      <a:fillRect/>
                    </a:stretch>
                  </pic:blipFill>
                  <pic:spPr>
                    <a:xfrm>
                      <a:off x="0" y="0"/>
                      <a:ext cx="5014595" cy="8229600"/>
                    </a:xfrm>
                    <a:prstGeom prst="rect">
                      <a:avLst/>
                    </a:prstGeom>
                  </pic:spPr>
                </pic:pic>
              </a:graphicData>
            </a:graphic>
          </wp:inline>
        </w:drawing>
      </w:r>
      <w:r w:rsidR="00FB27D5" w:rsidRPr="00D90F2D">
        <w:rPr>
          <w:rFonts w:ascii="Times New Roman" w:hAnsi="Times New Roman"/>
          <w:b/>
          <w:noProof/>
          <w:szCs w:val="24"/>
          <w:lang w:val="sr-Cyrl-CS"/>
        </w:rPr>
        <w:lastRenderedPageBreak/>
        <w:t>ФАКУЛТЕТ</w:t>
      </w:r>
      <w:r w:rsidR="00C301FE" w:rsidRPr="00D90F2D">
        <w:rPr>
          <w:rFonts w:ascii="Times New Roman" w:hAnsi="Times New Roman"/>
          <w:b/>
          <w:noProof/>
          <w:szCs w:val="24"/>
          <w:lang w:val="sr-Cyrl-CS"/>
        </w:rPr>
        <w:t>У</w:t>
      </w:r>
      <w:r w:rsidR="00FB27D5" w:rsidRPr="00D90F2D">
        <w:rPr>
          <w:rFonts w:ascii="Times New Roman" w:hAnsi="Times New Roman"/>
          <w:b/>
          <w:noProof/>
          <w:szCs w:val="24"/>
          <w:lang w:val="sr-Cyrl-CS"/>
        </w:rPr>
        <w:t xml:space="preserve"> МУЗИЧКЕ УМЕТНОСТИ</w:t>
      </w:r>
    </w:p>
    <w:p w:rsidR="00FB27D5" w:rsidRPr="00D90F2D" w:rsidRDefault="00FB27D5" w:rsidP="00B57201">
      <w:pPr>
        <w:spacing w:line="276" w:lineRule="auto"/>
        <w:jc w:val="both"/>
        <w:rPr>
          <w:rFonts w:ascii="Times New Roman" w:hAnsi="Times New Roman"/>
          <w:b/>
          <w:noProof/>
          <w:szCs w:val="24"/>
          <w:lang w:val="sr-Cyrl-CS"/>
        </w:rPr>
      </w:pPr>
      <w:r w:rsidRPr="00D90F2D">
        <w:rPr>
          <w:rFonts w:ascii="Times New Roman" w:hAnsi="Times New Roman"/>
          <w:b/>
          <w:noProof/>
          <w:szCs w:val="24"/>
          <w:lang w:val="sr-Cyrl-CS"/>
        </w:rPr>
        <w:t>НАСТАВНО-УМЕТНИЧКО-НАУЧНОМ ВЕЋУ</w:t>
      </w:r>
    </w:p>
    <w:p w:rsidR="00FE1968" w:rsidRPr="00D90F2D" w:rsidRDefault="00FE1968" w:rsidP="00B57201">
      <w:pPr>
        <w:spacing w:line="276" w:lineRule="auto"/>
        <w:jc w:val="both"/>
        <w:rPr>
          <w:rFonts w:ascii="Times New Roman" w:hAnsi="Times New Roman"/>
          <w:b/>
          <w:noProof/>
          <w:szCs w:val="24"/>
          <w:lang w:val="sr-Cyrl-CS"/>
        </w:rPr>
      </w:pPr>
      <w:r w:rsidRPr="00D90F2D">
        <w:rPr>
          <w:rFonts w:ascii="Times New Roman" w:hAnsi="Times New Roman"/>
          <w:b/>
          <w:noProof/>
          <w:szCs w:val="24"/>
          <w:lang w:val="sr-Cyrl-CS"/>
        </w:rPr>
        <w:t>СЕНАТУ УНИВЕРЗИТЕТА УМЕТНОСТИ У БЕОГРАДУ</w:t>
      </w:r>
    </w:p>
    <w:p w:rsidR="00FB27D5" w:rsidRPr="00D90F2D" w:rsidRDefault="00FB27D5" w:rsidP="00B57201">
      <w:pPr>
        <w:spacing w:line="276" w:lineRule="auto"/>
        <w:jc w:val="both"/>
        <w:rPr>
          <w:rFonts w:ascii="Times New Roman" w:hAnsi="Times New Roman"/>
          <w:b/>
          <w:noProof/>
          <w:szCs w:val="24"/>
          <w:lang w:val="sr-Cyrl-CS"/>
        </w:rPr>
      </w:pPr>
    </w:p>
    <w:p w:rsidR="00FB27D5" w:rsidRPr="00D90F2D" w:rsidRDefault="00FB27D5" w:rsidP="00B57201">
      <w:pPr>
        <w:spacing w:line="276" w:lineRule="auto"/>
        <w:jc w:val="center"/>
        <w:rPr>
          <w:rFonts w:ascii="Times New Roman" w:hAnsi="Times New Roman"/>
          <w:b/>
          <w:noProof/>
          <w:szCs w:val="24"/>
          <w:lang w:val="sr-Cyrl-CS"/>
        </w:rPr>
      </w:pPr>
    </w:p>
    <w:p w:rsidR="00FB27D5" w:rsidRPr="00D90F2D" w:rsidRDefault="00FB27D5" w:rsidP="00B57201">
      <w:pPr>
        <w:spacing w:line="276" w:lineRule="auto"/>
        <w:jc w:val="center"/>
        <w:rPr>
          <w:rFonts w:ascii="Times New Roman" w:hAnsi="Times New Roman"/>
          <w:b/>
          <w:noProof/>
          <w:szCs w:val="24"/>
          <w:lang w:val="sr-Cyrl-CS"/>
        </w:rPr>
      </w:pPr>
      <w:r w:rsidRPr="00D90F2D">
        <w:rPr>
          <w:rFonts w:ascii="Times New Roman" w:hAnsi="Times New Roman"/>
          <w:b/>
          <w:noProof/>
          <w:szCs w:val="24"/>
          <w:lang w:val="sr-Cyrl-CS"/>
        </w:rPr>
        <w:t>И З В Е Ш Т А Ј</w:t>
      </w:r>
    </w:p>
    <w:p w:rsidR="00FB27D5" w:rsidRDefault="00FB27D5" w:rsidP="00B57201">
      <w:pPr>
        <w:spacing w:line="276" w:lineRule="auto"/>
        <w:jc w:val="center"/>
        <w:rPr>
          <w:rFonts w:ascii="Times New Roman" w:hAnsi="Times New Roman"/>
          <w:noProof/>
          <w:szCs w:val="24"/>
          <w:lang w:val="sr-Cyrl-CS"/>
        </w:rPr>
      </w:pPr>
      <w:r w:rsidRPr="00FE079D">
        <w:rPr>
          <w:rFonts w:ascii="Times New Roman" w:hAnsi="Times New Roman"/>
          <w:noProof/>
          <w:szCs w:val="24"/>
          <w:lang w:val="sr-Cyrl-CS"/>
        </w:rPr>
        <w:t xml:space="preserve">Комисије за оцену </w:t>
      </w:r>
      <w:r w:rsidR="00720292">
        <w:rPr>
          <w:rFonts w:ascii="Times New Roman" w:hAnsi="Times New Roman"/>
          <w:noProof/>
          <w:szCs w:val="24"/>
          <w:lang w:val="sr-Cyrl-CS"/>
        </w:rPr>
        <w:t>и одбрану</w:t>
      </w:r>
      <w:r w:rsidRPr="00FE079D">
        <w:rPr>
          <w:rFonts w:ascii="Times New Roman" w:hAnsi="Times New Roman"/>
          <w:noProof/>
          <w:szCs w:val="24"/>
          <w:lang w:val="sr-Cyrl-CS"/>
        </w:rPr>
        <w:t xml:space="preserve"> докторског уметничког пројекта</w:t>
      </w:r>
    </w:p>
    <w:p w:rsidR="00720292" w:rsidRDefault="00720292" w:rsidP="00B57201">
      <w:pPr>
        <w:spacing w:line="276" w:lineRule="auto"/>
        <w:jc w:val="center"/>
        <w:rPr>
          <w:rFonts w:ascii="Times New Roman" w:hAnsi="Times New Roman"/>
          <w:noProof/>
          <w:szCs w:val="24"/>
          <w:lang w:val="sr-Cyrl-CS"/>
        </w:rPr>
      </w:pPr>
      <w:r>
        <w:rPr>
          <w:rFonts w:ascii="Times New Roman" w:hAnsi="Times New Roman"/>
          <w:noProof/>
          <w:szCs w:val="24"/>
          <w:lang w:val="sr-Cyrl-CS"/>
        </w:rPr>
        <w:t>Ивана Марковића</w:t>
      </w:r>
    </w:p>
    <w:p w:rsidR="00720292" w:rsidRPr="00FE079D" w:rsidRDefault="00720292" w:rsidP="00B57201">
      <w:pPr>
        <w:spacing w:line="276" w:lineRule="auto"/>
        <w:jc w:val="center"/>
        <w:rPr>
          <w:rFonts w:ascii="Times New Roman" w:hAnsi="Times New Roman"/>
          <w:noProof/>
          <w:szCs w:val="24"/>
          <w:lang w:val="sr-Cyrl-CS"/>
        </w:rPr>
      </w:pPr>
      <w:r>
        <w:rPr>
          <w:rFonts w:ascii="Times New Roman" w:hAnsi="Times New Roman"/>
          <w:noProof/>
          <w:szCs w:val="24"/>
          <w:lang w:val="sr-Cyrl-CS"/>
        </w:rPr>
        <w:t>са темом</w:t>
      </w:r>
    </w:p>
    <w:p w:rsidR="00A8376A" w:rsidRDefault="00720292" w:rsidP="00B57201">
      <w:pPr>
        <w:spacing w:line="276" w:lineRule="auto"/>
        <w:jc w:val="center"/>
        <w:rPr>
          <w:rFonts w:ascii="Times New Roman" w:hAnsi="Times New Roman"/>
          <w:i/>
          <w:szCs w:val="24"/>
          <w:lang w:val="ru-RU"/>
        </w:rPr>
      </w:pPr>
      <w:r w:rsidRPr="006962EA">
        <w:rPr>
          <w:rFonts w:ascii="Times New Roman" w:hAnsi="Times New Roman"/>
          <w:i/>
          <w:szCs w:val="24"/>
          <w:lang w:val="ru-RU"/>
        </w:rPr>
        <w:t>Улога диригента у тумачењу савремене уметничке музике</w:t>
      </w:r>
      <w:r>
        <w:rPr>
          <w:rFonts w:ascii="Times New Roman" w:hAnsi="Times New Roman"/>
          <w:i/>
          <w:szCs w:val="24"/>
          <w:lang w:val="ru-RU"/>
        </w:rPr>
        <w:t xml:space="preserve"> – </w:t>
      </w:r>
      <w:r w:rsidR="00A8376A">
        <w:rPr>
          <w:rFonts w:ascii="Times New Roman" w:hAnsi="Times New Roman"/>
          <w:i/>
          <w:szCs w:val="24"/>
          <w:lang w:val="ru-RU"/>
        </w:rPr>
        <w:t>интерпретативни</w:t>
      </w:r>
    </w:p>
    <w:p w:rsidR="00FB27D5" w:rsidRDefault="00720292" w:rsidP="00B57201">
      <w:pPr>
        <w:spacing w:line="276" w:lineRule="auto"/>
        <w:jc w:val="center"/>
        <w:rPr>
          <w:rFonts w:ascii="Times New Roman" w:hAnsi="Times New Roman"/>
          <w:i/>
          <w:szCs w:val="24"/>
          <w:lang w:val="ru-RU"/>
        </w:rPr>
      </w:pPr>
      <w:r w:rsidRPr="006962EA">
        <w:rPr>
          <w:rFonts w:ascii="Times New Roman" w:hAnsi="Times New Roman"/>
          <w:i/>
          <w:szCs w:val="24"/>
          <w:lang w:val="ru-RU"/>
        </w:rPr>
        <w:t>приступ</w:t>
      </w:r>
      <w:r>
        <w:rPr>
          <w:rFonts w:ascii="Times New Roman" w:hAnsi="Times New Roman"/>
          <w:i/>
          <w:szCs w:val="24"/>
          <w:lang w:val="ru-RU"/>
        </w:rPr>
        <w:t xml:space="preserve"> одабраним</w:t>
      </w:r>
      <w:r w:rsidRPr="006962EA">
        <w:rPr>
          <w:rFonts w:ascii="Times New Roman" w:hAnsi="Times New Roman"/>
          <w:i/>
          <w:szCs w:val="24"/>
          <w:lang w:val="ru-RU"/>
        </w:rPr>
        <w:t xml:space="preserve"> делима српских композитора</w:t>
      </w:r>
    </w:p>
    <w:p w:rsidR="00720292" w:rsidRPr="00FE079D" w:rsidRDefault="00720292" w:rsidP="00B57201">
      <w:pPr>
        <w:spacing w:line="276" w:lineRule="auto"/>
        <w:jc w:val="center"/>
        <w:rPr>
          <w:rFonts w:ascii="Times New Roman" w:hAnsi="Times New Roman"/>
          <w:noProof/>
          <w:szCs w:val="24"/>
          <w:lang w:val="sr-Cyrl-CS"/>
        </w:rPr>
      </w:pPr>
    </w:p>
    <w:p w:rsidR="00FB27D5" w:rsidRPr="00FE079D" w:rsidRDefault="00FB27D5" w:rsidP="00F66D5C">
      <w:pPr>
        <w:spacing w:line="276" w:lineRule="auto"/>
        <w:ind w:firstLine="720"/>
        <w:jc w:val="both"/>
        <w:rPr>
          <w:rFonts w:ascii="Times New Roman" w:hAnsi="Times New Roman"/>
          <w:noProof/>
          <w:color w:val="222222"/>
          <w:szCs w:val="24"/>
          <w:shd w:val="clear" w:color="auto" w:fill="FFFFFF"/>
          <w:lang w:val="sr-Cyrl-CS"/>
        </w:rPr>
      </w:pPr>
      <w:r w:rsidRPr="00FE079D">
        <w:rPr>
          <w:rFonts w:ascii="Times New Roman" w:hAnsi="Times New Roman"/>
          <w:szCs w:val="24"/>
          <w:lang w:val="sr-Cyrl-CS"/>
        </w:rPr>
        <w:t>На седници НУН већ</w:t>
      </w:r>
      <w:r w:rsidR="00C301FE" w:rsidRPr="00FE079D">
        <w:rPr>
          <w:rFonts w:ascii="Times New Roman" w:hAnsi="Times New Roman"/>
          <w:szCs w:val="24"/>
          <w:lang w:val="sr-Cyrl-CS"/>
        </w:rPr>
        <w:t xml:space="preserve">а </w:t>
      </w:r>
      <w:r w:rsidRPr="00FE079D">
        <w:rPr>
          <w:rFonts w:ascii="Times New Roman" w:hAnsi="Times New Roman"/>
          <w:szCs w:val="24"/>
          <w:lang w:val="sr-Cyrl-CS"/>
        </w:rPr>
        <w:t xml:space="preserve">Факултета </w:t>
      </w:r>
      <w:r w:rsidR="0067707A" w:rsidRPr="00FE079D">
        <w:rPr>
          <w:rFonts w:ascii="Times New Roman" w:hAnsi="Times New Roman"/>
          <w:szCs w:val="24"/>
          <w:lang w:val="sr-Cyrl-CS"/>
        </w:rPr>
        <w:t xml:space="preserve">музичке уметности </w:t>
      </w:r>
      <w:r w:rsidR="00C301FE" w:rsidRPr="00FE079D">
        <w:rPr>
          <w:rFonts w:ascii="Times New Roman" w:hAnsi="Times New Roman"/>
          <w:szCs w:val="24"/>
          <w:lang w:val="sr-Cyrl-CS"/>
        </w:rPr>
        <w:t xml:space="preserve">одржаној </w:t>
      </w:r>
      <w:r w:rsidR="00720292">
        <w:rPr>
          <w:rFonts w:ascii="Times New Roman" w:hAnsi="Times New Roman"/>
          <w:szCs w:val="24"/>
        </w:rPr>
        <w:t>23</w:t>
      </w:r>
      <w:r w:rsidR="00C301FE" w:rsidRPr="00FE079D">
        <w:rPr>
          <w:rFonts w:ascii="Times New Roman" w:hAnsi="Times New Roman"/>
          <w:szCs w:val="24"/>
          <w:lang w:val="sr-Cyrl-CS"/>
        </w:rPr>
        <w:t>.</w:t>
      </w:r>
      <w:r w:rsidR="00F66D5C">
        <w:rPr>
          <w:rFonts w:ascii="Times New Roman" w:hAnsi="Times New Roman"/>
          <w:szCs w:val="24"/>
          <w:lang w:val="sr-Cyrl-CS"/>
        </w:rPr>
        <w:t xml:space="preserve"> септембра </w:t>
      </w:r>
      <w:r w:rsidR="00C301FE" w:rsidRPr="00FE079D">
        <w:rPr>
          <w:rFonts w:ascii="Times New Roman" w:hAnsi="Times New Roman"/>
          <w:szCs w:val="24"/>
          <w:lang w:val="sr-Cyrl-CS"/>
        </w:rPr>
        <w:t>201</w:t>
      </w:r>
      <w:r w:rsidR="00720292">
        <w:rPr>
          <w:rFonts w:ascii="Times New Roman" w:hAnsi="Times New Roman"/>
          <w:szCs w:val="24"/>
          <w:lang w:val="sr-Cyrl-CS"/>
        </w:rPr>
        <w:t>7</w:t>
      </w:r>
      <w:r w:rsidR="00C301FE" w:rsidRPr="00FE079D">
        <w:rPr>
          <w:rFonts w:ascii="Times New Roman" w:hAnsi="Times New Roman"/>
          <w:szCs w:val="24"/>
          <w:lang w:val="sr-Cyrl-CS"/>
        </w:rPr>
        <w:t xml:space="preserve">. године </w:t>
      </w:r>
      <w:r w:rsidR="0067707A" w:rsidRPr="00FE079D">
        <w:rPr>
          <w:rFonts w:ascii="Times New Roman" w:hAnsi="Times New Roman"/>
          <w:szCs w:val="24"/>
          <w:lang w:val="sr-Cyrl-CS"/>
        </w:rPr>
        <w:t>донета је од</w:t>
      </w:r>
      <w:r w:rsidRPr="00FE079D">
        <w:rPr>
          <w:rFonts w:ascii="Times New Roman" w:hAnsi="Times New Roman"/>
          <w:szCs w:val="24"/>
          <w:lang w:val="sr-Cyrl-CS"/>
        </w:rPr>
        <w:t>лук</w:t>
      </w:r>
      <w:r w:rsidR="00F66D5C">
        <w:rPr>
          <w:rFonts w:ascii="Times New Roman" w:hAnsi="Times New Roman"/>
          <w:szCs w:val="24"/>
          <w:lang w:val="sr-Cyrl-CS"/>
        </w:rPr>
        <w:t>а</w:t>
      </w:r>
      <w:r w:rsidRPr="00FE079D">
        <w:rPr>
          <w:rFonts w:ascii="Times New Roman" w:hAnsi="Times New Roman"/>
          <w:szCs w:val="24"/>
          <w:lang w:val="sr-Cyrl-CS"/>
        </w:rPr>
        <w:t xml:space="preserve"> о именовању Комисије за оцену </w:t>
      </w:r>
      <w:r w:rsidR="00720292">
        <w:rPr>
          <w:rFonts w:ascii="Times New Roman" w:hAnsi="Times New Roman"/>
          <w:szCs w:val="24"/>
          <w:lang w:val="sr-Cyrl-CS"/>
        </w:rPr>
        <w:t xml:space="preserve">и одбрану </w:t>
      </w:r>
      <w:r w:rsidR="00C301FE" w:rsidRPr="00FE079D">
        <w:rPr>
          <w:rFonts w:ascii="Times New Roman" w:hAnsi="Times New Roman"/>
          <w:szCs w:val="24"/>
          <w:lang w:val="sr-Cyrl-CS"/>
        </w:rPr>
        <w:t xml:space="preserve">докторског уметничког пројекта </w:t>
      </w:r>
      <w:r w:rsidR="00AC02F7">
        <w:rPr>
          <w:rFonts w:ascii="Times New Roman" w:hAnsi="Times New Roman"/>
          <w:szCs w:val="24"/>
          <w:lang w:val="sr-Cyrl-CS"/>
        </w:rPr>
        <w:t>Ивана Марковића</w:t>
      </w:r>
      <w:r w:rsidRPr="00FE079D">
        <w:rPr>
          <w:rFonts w:ascii="Times New Roman" w:hAnsi="Times New Roman"/>
          <w:szCs w:val="24"/>
          <w:lang w:val="sr-Cyrl-CS"/>
        </w:rPr>
        <w:t xml:space="preserve"> под називом </w:t>
      </w:r>
      <w:r w:rsidR="00AC02F7" w:rsidRPr="006962EA">
        <w:rPr>
          <w:rFonts w:ascii="Times New Roman" w:hAnsi="Times New Roman"/>
          <w:i/>
          <w:szCs w:val="24"/>
          <w:lang w:val="ru-RU"/>
        </w:rPr>
        <w:t>Улога диригента у тумачењу савремене уметничке музике</w:t>
      </w:r>
      <w:r w:rsidR="00AC02F7">
        <w:rPr>
          <w:rFonts w:ascii="Times New Roman" w:hAnsi="Times New Roman"/>
          <w:i/>
          <w:szCs w:val="24"/>
          <w:lang w:val="ru-RU"/>
        </w:rPr>
        <w:t xml:space="preserve"> – </w:t>
      </w:r>
      <w:r w:rsidR="00AC02F7" w:rsidRPr="006962EA">
        <w:rPr>
          <w:rFonts w:ascii="Times New Roman" w:hAnsi="Times New Roman"/>
          <w:i/>
          <w:szCs w:val="24"/>
          <w:lang w:val="ru-RU"/>
        </w:rPr>
        <w:t>интерпретативни приступ</w:t>
      </w:r>
      <w:r w:rsidR="00A8376A">
        <w:rPr>
          <w:rFonts w:ascii="Times New Roman" w:hAnsi="Times New Roman"/>
          <w:i/>
          <w:szCs w:val="24"/>
          <w:lang w:val="ru-RU"/>
        </w:rPr>
        <w:t xml:space="preserve"> одабрани</w:t>
      </w:r>
      <w:r w:rsidR="00AC02F7" w:rsidRPr="006962EA">
        <w:rPr>
          <w:rFonts w:ascii="Times New Roman" w:hAnsi="Times New Roman"/>
          <w:i/>
          <w:szCs w:val="24"/>
          <w:lang w:val="ru-RU"/>
        </w:rPr>
        <w:t xml:space="preserve"> делима српских композитора</w:t>
      </w:r>
      <w:r w:rsidR="00C301FE" w:rsidRPr="00FE079D">
        <w:rPr>
          <w:rFonts w:ascii="Times New Roman" w:hAnsi="Times New Roman"/>
          <w:szCs w:val="24"/>
          <w:lang w:val="sr-Cyrl-CS"/>
        </w:rPr>
        <w:t xml:space="preserve"> </w:t>
      </w:r>
      <w:r w:rsidRPr="00FE079D">
        <w:rPr>
          <w:rFonts w:ascii="Times New Roman" w:hAnsi="Times New Roman"/>
          <w:szCs w:val="24"/>
          <w:lang w:val="sr-Cyrl-CS"/>
        </w:rPr>
        <w:t xml:space="preserve">у саставу: </w:t>
      </w:r>
      <w:r w:rsidR="00AC02F7">
        <w:rPr>
          <w:rFonts w:ascii="Times New Roman" w:hAnsi="Times New Roman"/>
          <w:szCs w:val="24"/>
          <w:lang w:val="sr-Cyrl-CS"/>
        </w:rPr>
        <w:t>Бојан Суђић</w:t>
      </w:r>
      <w:r w:rsidRPr="00FE079D">
        <w:rPr>
          <w:rFonts w:ascii="Times New Roman" w:hAnsi="Times New Roman"/>
          <w:szCs w:val="24"/>
          <w:lang w:val="sr-Cyrl-CS"/>
        </w:rPr>
        <w:t xml:space="preserve">, редовни професор ФМУ, </w:t>
      </w:r>
      <w:r w:rsidR="00720292">
        <w:rPr>
          <w:rFonts w:ascii="Times New Roman" w:hAnsi="Times New Roman"/>
          <w:szCs w:val="24"/>
          <w:lang w:val="sr-Cyrl-CS"/>
        </w:rPr>
        <w:t xml:space="preserve">ментор, </w:t>
      </w:r>
      <w:r w:rsidR="00AC02F7">
        <w:rPr>
          <w:rFonts w:ascii="Times New Roman" w:hAnsi="Times New Roman"/>
          <w:szCs w:val="24"/>
          <w:lang w:val="sr-Cyrl-CS"/>
        </w:rPr>
        <w:t>Станко Шепић</w:t>
      </w:r>
      <w:r w:rsidRPr="00FE079D">
        <w:rPr>
          <w:rFonts w:ascii="Times New Roman" w:hAnsi="Times New Roman"/>
          <w:szCs w:val="24"/>
          <w:lang w:val="sr-Cyrl-CS"/>
        </w:rPr>
        <w:t>, ред</w:t>
      </w:r>
      <w:r w:rsidR="00AC02F7">
        <w:rPr>
          <w:rFonts w:ascii="Times New Roman" w:hAnsi="Times New Roman"/>
          <w:szCs w:val="24"/>
          <w:lang w:val="sr-Cyrl-CS"/>
        </w:rPr>
        <w:t>ов</w:t>
      </w:r>
      <w:r w:rsidRPr="00FE079D">
        <w:rPr>
          <w:rFonts w:ascii="Times New Roman" w:hAnsi="Times New Roman"/>
          <w:szCs w:val="24"/>
          <w:lang w:val="sr-Cyrl-CS"/>
        </w:rPr>
        <w:t>ни професор ФМУ</w:t>
      </w:r>
      <w:r w:rsidR="00AC02F7">
        <w:rPr>
          <w:rFonts w:ascii="Times New Roman" w:hAnsi="Times New Roman"/>
          <w:szCs w:val="24"/>
          <w:lang w:val="sr-Cyrl-CS"/>
        </w:rPr>
        <w:t xml:space="preserve"> у пензији</w:t>
      </w:r>
      <w:r w:rsidR="00720292">
        <w:rPr>
          <w:rFonts w:ascii="Times New Roman" w:hAnsi="Times New Roman"/>
          <w:szCs w:val="24"/>
          <w:lang w:val="sr-Cyrl-CS"/>
        </w:rPr>
        <w:t>, мр Биљана Радовановић Бркановић, редовни професор ФМУ, мр Весна Ш</w:t>
      </w:r>
      <w:r w:rsidR="0098528E">
        <w:rPr>
          <w:rFonts w:ascii="Times New Roman" w:hAnsi="Times New Roman"/>
          <w:szCs w:val="24"/>
          <w:lang w:val="sr-Cyrl-CS"/>
        </w:rPr>
        <w:t>о</w:t>
      </w:r>
      <w:r w:rsidR="00720292">
        <w:rPr>
          <w:rFonts w:ascii="Times New Roman" w:hAnsi="Times New Roman"/>
          <w:szCs w:val="24"/>
          <w:lang w:val="sr-Cyrl-CS"/>
        </w:rPr>
        <w:t>уц Тричковић, редовни професор ФМУ</w:t>
      </w:r>
      <w:r w:rsidRPr="00FE079D">
        <w:rPr>
          <w:rFonts w:ascii="Times New Roman" w:hAnsi="Times New Roman"/>
          <w:szCs w:val="24"/>
          <w:lang w:val="sr-Cyrl-CS"/>
        </w:rPr>
        <w:t xml:space="preserve"> и </w:t>
      </w:r>
      <w:r w:rsidR="00AC02F7">
        <w:rPr>
          <w:rFonts w:ascii="Times New Roman" w:hAnsi="Times New Roman"/>
          <w:szCs w:val="24"/>
          <w:lang w:val="sr-Cyrl-CS"/>
        </w:rPr>
        <w:t>др Соња Маринковић</w:t>
      </w:r>
      <w:r w:rsidRPr="00FE079D">
        <w:rPr>
          <w:rFonts w:ascii="Times New Roman" w:hAnsi="Times New Roman"/>
          <w:szCs w:val="24"/>
          <w:lang w:val="sr-Cyrl-CS"/>
        </w:rPr>
        <w:t>, редовни професор ФМУ</w:t>
      </w:r>
      <w:r w:rsidR="00A8376A">
        <w:rPr>
          <w:rFonts w:ascii="Times New Roman" w:hAnsi="Times New Roman"/>
          <w:szCs w:val="24"/>
          <w:lang w:val="sr-Cyrl-CS"/>
        </w:rPr>
        <w:t>, коментор</w:t>
      </w:r>
      <w:r w:rsidRPr="00FE079D">
        <w:rPr>
          <w:rFonts w:ascii="Times New Roman" w:hAnsi="Times New Roman"/>
          <w:szCs w:val="24"/>
          <w:lang w:val="sr-Cyrl-CS"/>
        </w:rPr>
        <w:t xml:space="preserve">. </w:t>
      </w:r>
      <w:r w:rsidR="00A8376A">
        <w:rPr>
          <w:rFonts w:ascii="Times New Roman" w:hAnsi="Times New Roman"/>
          <w:szCs w:val="24"/>
          <w:lang w:val="sr-Cyrl-CS"/>
        </w:rPr>
        <w:t>На основу увида у докторски уметнички пројекат кандидата подносимо Извештај који</w:t>
      </w:r>
      <w:r w:rsidR="00B30653" w:rsidRPr="00FE079D">
        <w:rPr>
          <w:rFonts w:ascii="Times New Roman" w:hAnsi="Times New Roman"/>
          <w:szCs w:val="24"/>
          <w:lang w:val="sr-Cyrl-CS"/>
        </w:rPr>
        <w:t xml:space="preserve"> садржи биографију кандидата, </w:t>
      </w:r>
      <w:r w:rsidR="00A8376A">
        <w:rPr>
          <w:rFonts w:ascii="Times New Roman" w:hAnsi="Times New Roman"/>
          <w:szCs w:val="24"/>
          <w:lang w:val="sr-Cyrl-CS"/>
        </w:rPr>
        <w:t>анализу докторског уметничког пројекта – јавне уметничке презентације и писаног рада, критички осврт и оцену рецензената и закључак Комисије</w:t>
      </w:r>
      <w:r w:rsidR="00B30653" w:rsidRPr="00FE079D">
        <w:rPr>
          <w:rFonts w:ascii="Times New Roman" w:hAnsi="Times New Roman"/>
          <w:szCs w:val="24"/>
          <w:lang w:val="sr-Cyrl-CS"/>
        </w:rPr>
        <w:t>.</w:t>
      </w:r>
    </w:p>
    <w:p w:rsidR="00FB27D5" w:rsidRPr="00FE079D" w:rsidRDefault="00FB27D5" w:rsidP="00B57201">
      <w:pPr>
        <w:spacing w:line="276" w:lineRule="auto"/>
        <w:jc w:val="both"/>
        <w:rPr>
          <w:rFonts w:ascii="Times New Roman" w:hAnsi="Times New Roman"/>
          <w:noProof/>
          <w:color w:val="222222"/>
          <w:szCs w:val="24"/>
          <w:shd w:val="clear" w:color="auto" w:fill="FFFFFF"/>
          <w:lang w:val="sr-Cyrl-CS"/>
        </w:rPr>
      </w:pPr>
    </w:p>
    <w:p w:rsidR="00F66D5C" w:rsidRPr="00F66D5C" w:rsidRDefault="00F66D5C" w:rsidP="00F66D5C">
      <w:pPr>
        <w:pStyle w:val="ListParagraph"/>
        <w:autoSpaceDE w:val="0"/>
        <w:autoSpaceDN w:val="0"/>
        <w:adjustRightInd w:val="0"/>
        <w:spacing w:after="0" w:line="240" w:lineRule="auto"/>
        <w:ind w:left="0"/>
        <w:jc w:val="both"/>
        <w:rPr>
          <w:rFonts w:ascii="Times New Roman" w:hAnsi="Times New Roman" w:cs="Times New Roman"/>
          <w:b/>
          <w:sz w:val="24"/>
          <w:szCs w:val="24"/>
          <w:lang w:val="sr-Cyrl-CS"/>
        </w:rPr>
      </w:pPr>
      <w:r w:rsidRPr="00F66D5C">
        <w:rPr>
          <w:rFonts w:ascii="Times New Roman" w:hAnsi="Times New Roman" w:cs="Times New Roman"/>
          <w:b/>
          <w:sz w:val="24"/>
          <w:szCs w:val="24"/>
          <w:lang w:val="sr-Cyrl-CS"/>
        </w:rPr>
        <w:t>УВОДНО ОБРАЗЛОЖЕЊЕ</w:t>
      </w:r>
    </w:p>
    <w:p w:rsidR="00F66D5C" w:rsidRDefault="00F66D5C" w:rsidP="00F66D5C">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p>
    <w:p w:rsidR="00F66D5C" w:rsidRPr="00F66D5C" w:rsidRDefault="00F66D5C" w:rsidP="00F66D5C">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sr-Cyrl-CS"/>
        </w:rPr>
      </w:pPr>
      <w:r w:rsidRPr="00F66D5C">
        <w:rPr>
          <w:rFonts w:ascii="Times New Roman" w:hAnsi="Times New Roman" w:cs="Times New Roman"/>
          <w:sz w:val="24"/>
          <w:szCs w:val="24"/>
          <w:lang w:val="sr-Cyrl-CS"/>
        </w:rPr>
        <w:t>Иван Марковић пријавио је 2. септембра 2016. године тему докторског уметничког пројекта</w:t>
      </w:r>
      <w:r w:rsidRPr="00F66D5C">
        <w:rPr>
          <w:rFonts w:ascii="Times New Roman" w:hAnsi="Times New Roman" w:cs="Times New Roman"/>
          <w:sz w:val="24"/>
          <w:szCs w:val="24"/>
        </w:rPr>
        <w:t xml:space="preserve"> под називом: „</w:t>
      </w:r>
      <w:r>
        <w:rPr>
          <w:rFonts w:ascii="Times New Roman" w:hAnsi="Times New Roman" w:cs="Times New Roman"/>
          <w:sz w:val="24"/>
          <w:szCs w:val="24"/>
          <w:lang w:val="sr-Cyrl-CS"/>
        </w:rPr>
        <w:t>У</w:t>
      </w:r>
      <w:r w:rsidRPr="00F66D5C">
        <w:rPr>
          <w:rFonts w:ascii="Times New Roman" w:hAnsi="Times New Roman" w:cs="Times New Roman"/>
          <w:sz w:val="24"/>
          <w:szCs w:val="24"/>
          <w:lang w:val="sr-Cyrl-CS"/>
        </w:rPr>
        <w:t>лога диригента у тумачењу савремене уметничке музике – интерпретативни приступ одабраним делима српских композитора</w:t>
      </w:r>
      <w:r w:rsidRPr="00F66D5C">
        <w:rPr>
          <w:rFonts w:ascii="Times New Roman" w:hAnsi="Times New Roman" w:cs="Times New Roman"/>
          <w:sz w:val="24"/>
          <w:szCs w:val="24"/>
        </w:rPr>
        <w:t>“</w:t>
      </w:r>
    </w:p>
    <w:p w:rsidR="00F66D5C" w:rsidRPr="00F66D5C" w:rsidRDefault="00F66D5C" w:rsidP="00F66D5C">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p>
    <w:p w:rsidR="00F66D5C" w:rsidRPr="00F66D5C" w:rsidRDefault="00F66D5C" w:rsidP="00F66D5C">
      <w:pPr>
        <w:pStyle w:val="NoSpacing"/>
        <w:ind w:firstLine="708"/>
        <w:jc w:val="both"/>
        <w:rPr>
          <w:rFonts w:ascii="Times New Roman" w:hAnsi="Times New Roman"/>
          <w:sz w:val="24"/>
          <w:szCs w:val="24"/>
          <w:lang/>
        </w:rPr>
      </w:pPr>
      <w:r w:rsidRPr="00F66D5C">
        <w:rPr>
          <w:rFonts w:ascii="Times New Roman" w:hAnsi="Times New Roman"/>
          <w:sz w:val="24"/>
          <w:szCs w:val="24"/>
        </w:rPr>
        <w:t>На основу предлог</w:t>
      </w:r>
      <w:r w:rsidRPr="00F66D5C">
        <w:rPr>
          <w:rFonts w:ascii="Times New Roman" w:hAnsi="Times New Roman"/>
          <w:sz w:val="24"/>
          <w:szCs w:val="24"/>
          <w:lang/>
        </w:rPr>
        <w:t>а</w:t>
      </w:r>
      <w:r w:rsidRPr="00F66D5C">
        <w:rPr>
          <w:rFonts w:ascii="Times New Roman" w:hAnsi="Times New Roman"/>
          <w:sz w:val="24"/>
          <w:szCs w:val="24"/>
        </w:rPr>
        <w:t xml:space="preserve"> Катедре</w:t>
      </w:r>
      <w:r w:rsidRPr="00F66D5C">
        <w:rPr>
          <w:rFonts w:ascii="Times New Roman" w:hAnsi="Times New Roman"/>
          <w:sz w:val="24"/>
          <w:szCs w:val="24"/>
          <w:lang w:val="sr-Cyrl-CS"/>
        </w:rPr>
        <w:t xml:space="preserve"> </w:t>
      </w:r>
      <w:r>
        <w:rPr>
          <w:rFonts w:ascii="Times New Roman" w:hAnsi="Times New Roman"/>
          <w:sz w:val="24"/>
          <w:szCs w:val="24"/>
          <w:lang w:val="sr-Cyrl-CS"/>
        </w:rPr>
        <w:t>за Дириговање</w:t>
      </w:r>
      <w:r w:rsidRPr="00F66D5C">
        <w:rPr>
          <w:rFonts w:ascii="Times New Roman" w:hAnsi="Times New Roman"/>
          <w:sz w:val="24"/>
          <w:szCs w:val="24"/>
        </w:rPr>
        <w:t xml:space="preserve">, </w:t>
      </w:r>
      <w:r w:rsidRPr="00F66D5C">
        <w:rPr>
          <w:rFonts w:ascii="Times New Roman" w:hAnsi="Times New Roman"/>
          <w:sz w:val="24"/>
          <w:szCs w:val="24"/>
          <w:lang/>
        </w:rPr>
        <w:t>В</w:t>
      </w:r>
      <w:r w:rsidRPr="00F66D5C">
        <w:rPr>
          <w:rFonts w:ascii="Times New Roman" w:hAnsi="Times New Roman"/>
          <w:sz w:val="24"/>
          <w:szCs w:val="24"/>
        </w:rPr>
        <w:t xml:space="preserve">еће Факултета </w:t>
      </w:r>
      <w:r w:rsidRPr="00F66D5C">
        <w:rPr>
          <w:rFonts w:ascii="Times New Roman" w:hAnsi="Times New Roman"/>
          <w:sz w:val="24"/>
          <w:szCs w:val="24"/>
          <w:lang w:val="sr-Cyrl-CS"/>
        </w:rPr>
        <w:t xml:space="preserve">на седници од 7. септембра 2016. године </w:t>
      </w:r>
      <w:r w:rsidRPr="00F66D5C">
        <w:rPr>
          <w:rFonts w:ascii="Times New Roman" w:hAnsi="Times New Roman"/>
          <w:sz w:val="24"/>
          <w:szCs w:val="24"/>
        </w:rPr>
        <w:t>донело је</w:t>
      </w:r>
      <w:r w:rsidRPr="00F66D5C">
        <w:rPr>
          <w:rFonts w:ascii="Times New Roman" w:hAnsi="Times New Roman"/>
          <w:sz w:val="24"/>
          <w:szCs w:val="24"/>
          <w:lang/>
        </w:rPr>
        <w:t xml:space="preserve"> одлуку о именовању </w:t>
      </w:r>
      <w:r w:rsidRPr="00F66D5C">
        <w:rPr>
          <w:rFonts w:ascii="Times New Roman" w:hAnsi="Times New Roman"/>
          <w:sz w:val="24"/>
          <w:szCs w:val="24"/>
        </w:rPr>
        <w:t>Комисиј</w:t>
      </w:r>
      <w:r w:rsidRPr="00F66D5C">
        <w:rPr>
          <w:rFonts w:ascii="Times New Roman" w:hAnsi="Times New Roman"/>
          <w:sz w:val="24"/>
          <w:szCs w:val="24"/>
          <w:lang/>
        </w:rPr>
        <w:t>е</w:t>
      </w:r>
      <w:r w:rsidRPr="00F66D5C">
        <w:rPr>
          <w:rFonts w:ascii="Times New Roman" w:hAnsi="Times New Roman"/>
          <w:sz w:val="24"/>
          <w:szCs w:val="24"/>
        </w:rPr>
        <w:t xml:space="preserve"> за оцену предлога докторског уметничког пројекта, у саставу:</w:t>
      </w:r>
    </w:p>
    <w:p w:rsidR="00F66D5C" w:rsidRPr="00F66D5C" w:rsidRDefault="00F66D5C" w:rsidP="00F66D5C">
      <w:pPr>
        <w:pStyle w:val="NoSpacing"/>
        <w:ind w:firstLine="708"/>
        <w:rPr>
          <w:rFonts w:ascii="Times New Roman" w:hAnsi="Times New Roman"/>
          <w:sz w:val="24"/>
          <w:szCs w:val="24"/>
        </w:rPr>
      </w:pPr>
      <w:r w:rsidRPr="00F66D5C">
        <w:rPr>
          <w:rFonts w:ascii="Times New Roman" w:hAnsi="Times New Roman"/>
          <w:sz w:val="24"/>
          <w:szCs w:val="24"/>
          <w:lang w:val="sr-Cyrl-CS"/>
        </w:rPr>
        <w:t>БОЈАН СУЂИЋ</w:t>
      </w:r>
      <w:r w:rsidRPr="00F66D5C">
        <w:rPr>
          <w:rFonts w:ascii="Times New Roman" w:hAnsi="Times New Roman"/>
          <w:sz w:val="24"/>
          <w:szCs w:val="24"/>
          <w:lang/>
        </w:rPr>
        <w:t xml:space="preserve">, редовни </w:t>
      </w:r>
      <w:r w:rsidRPr="00F66D5C">
        <w:rPr>
          <w:rFonts w:ascii="Times New Roman" w:hAnsi="Times New Roman"/>
          <w:sz w:val="24"/>
          <w:szCs w:val="24"/>
        </w:rPr>
        <w:t>професор,</w:t>
      </w:r>
      <w:r>
        <w:rPr>
          <w:rFonts w:ascii="Times New Roman" w:hAnsi="Times New Roman"/>
          <w:sz w:val="24"/>
          <w:szCs w:val="24"/>
          <w:lang w:val="sr-Cyrl-CS"/>
        </w:rPr>
        <w:t xml:space="preserve"> </w:t>
      </w:r>
      <w:r w:rsidRPr="00F66D5C">
        <w:rPr>
          <w:rFonts w:ascii="Times New Roman" w:hAnsi="Times New Roman"/>
          <w:sz w:val="24"/>
          <w:szCs w:val="24"/>
          <w:lang/>
        </w:rPr>
        <w:t xml:space="preserve">др </w:t>
      </w:r>
      <w:r w:rsidRPr="00F66D5C">
        <w:rPr>
          <w:rFonts w:ascii="Times New Roman" w:hAnsi="Times New Roman"/>
          <w:sz w:val="24"/>
          <w:szCs w:val="24"/>
          <w:lang w:val="sr-Cyrl-CS"/>
        </w:rPr>
        <w:t>СОЊА МАРИНКОВИЋ</w:t>
      </w:r>
      <w:r w:rsidRPr="00F66D5C">
        <w:rPr>
          <w:rFonts w:ascii="Times New Roman" w:hAnsi="Times New Roman"/>
          <w:bCs/>
          <w:sz w:val="24"/>
          <w:szCs w:val="24"/>
          <w:lang/>
        </w:rPr>
        <w:t xml:space="preserve">, </w:t>
      </w:r>
      <w:r w:rsidRPr="00F66D5C">
        <w:rPr>
          <w:rFonts w:ascii="Times New Roman" w:hAnsi="Times New Roman"/>
          <w:bCs/>
          <w:sz w:val="24"/>
          <w:szCs w:val="24"/>
          <w:lang w:val="sr-Cyrl-CS"/>
        </w:rPr>
        <w:t>редовни</w:t>
      </w:r>
      <w:r w:rsidRPr="00F66D5C">
        <w:rPr>
          <w:rFonts w:ascii="Times New Roman" w:hAnsi="Times New Roman"/>
          <w:bCs/>
          <w:sz w:val="24"/>
          <w:szCs w:val="24"/>
          <w:lang/>
        </w:rPr>
        <w:t xml:space="preserve"> професор, </w:t>
      </w:r>
    </w:p>
    <w:p w:rsidR="00F66D5C" w:rsidRPr="00F66D5C" w:rsidRDefault="00F66D5C" w:rsidP="00F66D5C">
      <w:pPr>
        <w:pStyle w:val="NoSpacing"/>
        <w:ind w:firstLine="708"/>
        <w:rPr>
          <w:rFonts w:ascii="Times New Roman" w:hAnsi="Times New Roman"/>
          <w:sz w:val="24"/>
          <w:szCs w:val="24"/>
          <w:lang/>
        </w:rPr>
      </w:pPr>
      <w:r w:rsidRPr="00F66D5C">
        <w:rPr>
          <w:rFonts w:ascii="Times New Roman" w:hAnsi="Times New Roman"/>
          <w:bCs/>
          <w:sz w:val="24"/>
          <w:szCs w:val="24"/>
          <w:lang w:val="sr-Cyrl-CS"/>
        </w:rPr>
        <w:t>СТАНКО ШЕПИЋ</w:t>
      </w:r>
      <w:r w:rsidRPr="00F66D5C">
        <w:rPr>
          <w:rFonts w:ascii="Times New Roman" w:hAnsi="Times New Roman"/>
          <w:bCs/>
          <w:sz w:val="24"/>
          <w:szCs w:val="24"/>
          <w:lang/>
        </w:rPr>
        <w:t xml:space="preserve">, </w:t>
      </w:r>
      <w:r w:rsidRPr="00F66D5C">
        <w:rPr>
          <w:rFonts w:ascii="Times New Roman" w:hAnsi="Times New Roman"/>
          <w:bCs/>
          <w:sz w:val="24"/>
          <w:szCs w:val="24"/>
        </w:rPr>
        <w:t>редовни</w:t>
      </w:r>
      <w:r w:rsidRPr="00F66D5C">
        <w:rPr>
          <w:rFonts w:ascii="Times New Roman" w:hAnsi="Times New Roman"/>
          <w:bCs/>
          <w:sz w:val="24"/>
          <w:szCs w:val="24"/>
          <w:lang/>
        </w:rPr>
        <w:t xml:space="preserve"> професор </w:t>
      </w:r>
      <w:r w:rsidRPr="00F66D5C">
        <w:rPr>
          <w:rFonts w:ascii="Times New Roman" w:hAnsi="Times New Roman"/>
          <w:bCs/>
          <w:sz w:val="24"/>
          <w:szCs w:val="24"/>
        </w:rPr>
        <w:t>у пензији</w:t>
      </w:r>
      <w:r w:rsidRPr="00F66D5C">
        <w:rPr>
          <w:rFonts w:ascii="Times New Roman" w:hAnsi="Times New Roman"/>
          <w:bCs/>
          <w:sz w:val="24"/>
          <w:szCs w:val="24"/>
          <w:lang/>
        </w:rPr>
        <w:t>.</w:t>
      </w:r>
      <w:r w:rsidRPr="00F66D5C">
        <w:rPr>
          <w:rFonts w:ascii="Times New Roman" w:hAnsi="Times New Roman"/>
          <w:sz w:val="24"/>
          <w:szCs w:val="24"/>
        </w:rPr>
        <w:t xml:space="preserve"> </w:t>
      </w:r>
    </w:p>
    <w:p w:rsidR="00F66D5C" w:rsidRPr="00F66D5C" w:rsidRDefault="00F66D5C" w:rsidP="00F66D5C">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p>
    <w:p w:rsidR="00F66D5C" w:rsidRPr="00F66D5C" w:rsidRDefault="00F66D5C" w:rsidP="00F66D5C">
      <w:pPr>
        <w:pStyle w:val="ListParagraph"/>
        <w:autoSpaceDE w:val="0"/>
        <w:autoSpaceDN w:val="0"/>
        <w:adjustRightInd w:val="0"/>
        <w:spacing w:after="0" w:line="240" w:lineRule="auto"/>
        <w:ind w:left="0" w:firstLine="708"/>
        <w:jc w:val="both"/>
        <w:rPr>
          <w:rFonts w:ascii="Times New Roman" w:hAnsi="Times New Roman" w:cs="Times New Roman"/>
          <w:sz w:val="24"/>
          <w:szCs w:val="24"/>
          <w:lang w:val="sr-Cyrl-CS"/>
        </w:rPr>
      </w:pPr>
      <w:r w:rsidRPr="00F66D5C">
        <w:rPr>
          <w:rFonts w:ascii="Times New Roman" w:hAnsi="Times New Roman" w:cs="Times New Roman"/>
          <w:sz w:val="24"/>
          <w:szCs w:val="24"/>
          <w:lang w:val="sr-Cyrl-CS"/>
        </w:rPr>
        <w:t xml:space="preserve">Сенат Универзитета уметности на седници од 27. октобра 2016. године донео је одлуку </w:t>
      </w:r>
      <w:r>
        <w:rPr>
          <w:rFonts w:ascii="Times New Roman" w:hAnsi="Times New Roman" w:cs="Times New Roman"/>
          <w:sz w:val="24"/>
          <w:szCs w:val="24"/>
          <w:lang w:val="sr-Cyrl-CS"/>
        </w:rPr>
        <w:t xml:space="preserve">о </w:t>
      </w:r>
      <w:r w:rsidRPr="00F66D5C">
        <w:rPr>
          <w:rFonts w:ascii="Times New Roman" w:hAnsi="Times New Roman" w:cs="Times New Roman"/>
          <w:sz w:val="24"/>
          <w:szCs w:val="24"/>
          <w:lang w:val="sr-Cyrl-CS"/>
        </w:rPr>
        <w:t xml:space="preserve">одобравању рада на изради докторског уметничког пројекта и о именовању Бојана Суђића, редовног професора за ментора и др Соње Маринковић, редовног професора за коментора на изради докторског уметничког пројекта. </w:t>
      </w:r>
    </w:p>
    <w:p w:rsidR="00F66D5C" w:rsidRDefault="00F66D5C" w:rsidP="00B57201">
      <w:pPr>
        <w:spacing w:line="276" w:lineRule="auto"/>
        <w:jc w:val="both"/>
        <w:rPr>
          <w:rFonts w:ascii="Times New Roman" w:hAnsi="Times New Roman"/>
          <w:b/>
          <w:noProof/>
          <w:color w:val="222222"/>
          <w:szCs w:val="24"/>
          <w:shd w:val="clear" w:color="auto" w:fill="FFFFFF"/>
        </w:rPr>
      </w:pPr>
    </w:p>
    <w:p w:rsidR="00F66D5C" w:rsidRDefault="00F66D5C" w:rsidP="00B57201">
      <w:pPr>
        <w:spacing w:line="276" w:lineRule="auto"/>
        <w:jc w:val="both"/>
        <w:rPr>
          <w:rFonts w:ascii="Times New Roman" w:hAnsi="Times New Roman"/>
          <w:b/>
          <w:noProof/>
          <w:color w:val="222222"/>
          <w:szCs w:val="24"/>
          <w:shd w:val="clear" w:color="auto" w:fill="FFFFFF"/>
          <w:lang w:val="sr-Cyrl-CS"/>
        </w:rPr>
      </w:pPr>
    </w:p>
    <w:p w:rsidR="00F66D5C" w:rsidRPr="00F66D5C" w:rsidRDefault="00F66D5C" w:rsidP="00B57201">
      <w:pPr>
        <w:spacing w:line="276" w:lineRule="auto"/>
        <w:jc w:val="both"/>
        <w:rPr>
          <w:rFonts w:ascii="Times New Roman" w:hAnsi="Times New Roman"/>
          <w:b/>
          <w:noProof/>
          <w:color w:val="222222"/>
          <w:szCs w:val="24"/>
          <w:shd w:val="clear" w:color="auto" w:fill="FFFFFF"/>
          <w:lang w:val="sr-Cyrl-CS"/>
        </w:rPr>
      </w:pPr>
    </w:p>
    <w:p w:rsidR="00FB27D5" w:rsidRPr="00D90F2D" w:rsidRDefault="00FB27D5" w:rsidP="00B57201">
      <w:pPr>
        <w:spacing w:line="276" w:lineRule="auto"/>
        <w:jc w:val="both"/>
        <w:rPr>
          <w:rFonts w:ascii="Times New Roman" w:hAnsi="Times New Roman"/>
          <w:b/>
          <w:noProof/>
          <w:color w:val="222222"/>
          <w:szCs w:val="24"/>
          <w:shd w:val="clear" w:color="auto" w:fill="FFFFFF"/>
          <w:lang w:val="sr-Cyrl-CS"/>
        </w:rPr>
      </w:pPr>
      <w:r w:rsidRPr="00D90F2D">
        <w:rPr>
          <w:rFonts w:ascii="Times New Roman" w:hAnsi="Times New Roman"/>
          <w:b/>
          <w:noProof/>
          <w:color w:val="222222"/>
          <w:szCs w:val="24"/>
          <w:shd w:val="clear" w:color="auto" w:fill="FFFFFF"/>
          <w:lang w:val="sr-Cyrl-CS"/>
        </w:rPr>
        <w:lastRenderedPageBreak/>
        <w:t>БИОГРАФИЈА КАНДИДАТА</w:t>
      </w:r>
    </w:p>
    <w:p w:rsidR="001455A5" w:rsidRPr="00FE079D" w:rsidRDefault="001455A5" w:rsidP="00B57201">
      <w:pPr>
        <w:spacing w:line="276" w:lineRule="auto"/>
        <w:jc w:val="both"/>
        <w:rPr>
          <w:rFonts w:ascii="Times New Roman" w:hAnsi="Times New Roman"/>
          <w:noProof/>
          <w:color w:val="222222"/>
          <w:szCs w:val="24"/>
          <w:shd w:val="clear" w:color="auto" w:fill="FFFFFF"/>
          <w:lang w:val="sr-Cyrl-CS"/>
        </w:rPr>
      </w:pPr>
    </w:p>
    <w:p w:rsidR="007C53F1" w:rsidRPr="00833EE6" w:rsidRDefault="007C53F1" w:rsidP="00B57201">
      <w:pPr>
        <w:spacing w:line="276" w:lineRule="auto"/>
        <w:jc w:val="both"/>
        <w:rPr>
          <w:rFonts w:ascii="Times New Roman" w:hAnsi="Times New Roman"/>
          <w:szCs w:val="24"/>
          <w:lang w:val="ru-RU"/>
        </w:rPr>
      </w:pPr>
      <w:r>
        <w:rPr>
          <w:rFonts w:ascii="Times New Roman" w:hAnsi="Times New Roman"/>
          <w:szCs w:val="24"/>
          <w:lang w:val="ru-RU"/>
        </w:rPr>
        <w:t>Иван Марковић (1983) п</w:t>
      </w:r>
      <w:r>
        <w:rPr>
          <w:rFonts w:ascii="Times New Roman" w:eastAsia="Calibri" w:hAnsi="Times New Roman"/>
          <w:szCs w:val="24"/>
          <w:lang w:val="sr-Cyrl-CS"/>
        </w:rPr>
        <w:t>рва диригентска искуства стиче</w:t>
      </w:r>
      <w:r>
        <w:rPr>
          <w:rFonts w:ascii="Times New Roman" w:eastAsia="Calibri" w:hAnsi="Times New Roman"/>
          <w:szCs w:val="24"/>
          <w:lang w:val="ru-RU"/>
        </w:rPr>
        <w:t xml:space="preserve"> </w:t>
      </w:r>
      <w:r w:rsidRPr="008F46FA">
        <w:rPr>
          <w:rFonts w:ascii="Times New Roman" w:eastAsia="Calibri" w:hAnsi="Times New Roman"/>
          <w:szCs w:val="24"/>
          <w:lang w:val="ru-RU"/>
        </w:rPr>
        <w:t>у</w:t>
      </w:r>
      <w:r>
        <w:rPr>
          <w:rFonts w:ascii="Times New Roman" w:eastAsia="Calibri" w:hAnsi="Times New Roman"/>
          <w:szCs w:val="24"/>
          <w:lang w:val="ru-RU"/>
        </w:rPr>
        <w:t xml:space="preserve"> хору </w:t>
      </w:r>
      <w:r w:rsidRPr="008F3B94">
        <w:rPr>
          <w:rFonts w:ascii="Times New Roman" w:eastAsia="Calibri" w:hAnsi="Times New Roman"/>
          <w:i/>
          <w:szCs w:val="24"/>
          <w:lang w:val="ru-RU"/>
        </w:rPr>
        <w:t>Браћа Барух</w:t>
      </w:r>
      <w:r>
        <w:rPr>
          <w:rFonts w:ascii="Times New Roman" w:hAnsi="Times New Roman"/>
          <w:szCs w:val="24"/>
          <w:lang w:val="ru-RU"/>
        </w:rPr>
        <w:t xml:space="preserve"> и оркестру </w:t>
      </w:r>
      <w:r w:rsidRPr="007C53F1">
        <w:rPr>
          <w:rFonts w:ascii="Times New Roman" w:hAnsi="Times New Roman"/>
          <w:szCs w:val="24"/>
          <w:lang w:val="ru-RU"/>
        </w:rPr>
        <w:t>Филхармонија младих</w:t>
      </w:r>
      <w:r>
        <w:rPr>
          <w:rFonts w:ascii="Times New Roman" w:hAnsi="Times New Roman"/>
          <w:szCs w:val="24"/>
          <w:lang w:val="ru-RU"/>
        </w:rPr>
        <w:t xml:space="preserve"> </w:t>
      </w:r>
      <w:r w:rsidRPr="008F3B94">
        <w:rPr>
          <w:rFonts w:ascii="Times New Roman" w:hAnsi="Times New Roman"/>
          <w:i/>
          <w:szCs w:val="24"/>
          <w:lang w:val="ru-RU"/>
        </w:rPr>
        <w:t>Борислав Пашћан</w:t>
      </w:r>
      <w:r>
        <w:rPr>
          <w:rFonts w:ascii="Times New Roman" w:hAnsi="Times New Roman"/>
          <w:szCs w:val="24"/>
          <w:lang w:val="ru-RU"/>
        </w:rPr>
        <w:t xml:space="preserve">. На основним студијама оснива камерни оркестар, који данас носи назив </w:t>
      </w:r>
      <w:r w:rsidRPr="007C53F1">
        <w:rPr>
          <w:rFonts w:ascii="Times New Roman" w:hAnsi="Times New Roman"/>
          <w:szCs w:val="24"/>
          <w:lang w:val="ru-RU"/>
        </w:rPr>
        <w:t>Београдски камерни оркестар</w:t>
      </w:r>
      <w:r w:rsidRPr="00A83D8D">
        <w:rPr>
          <w:rFonts w:ascii="Times New Roman" w:hAnsi="Times New Roman"/>
          <w:i/>
          <w:szCs w:val="24"/>
          <w:lang w:val="ru-RU"/>
        </w:rPr>
        <w:t xml:space="preserve"> Орфе</w:t>
      </w:r>
      <w:r>
        <w:rPr>
          <w:rFonts w:ascii="Times New Roman" w:hAnsi="Times New Roman"/>
          <w:i/>
          <w:szCs w:val="24"/>
          <w:lang w:val="ru-RU"/>
        </w:rPr>
        <w:t xml:space="preserve">ј, </w:t>
      </w:r>
      <w:r>
        <w:rPr>
          <w:rFonts w:ascii="Times New Roman" w:hAnsi="Times New Roman"/>
          <w:szCs w:val="24"/>
          <w:lang w:val="ru-RU"/>
        </w:rPr>
        <w:t xml:space="preserve">у коме од оснивања врши функцију уметничког руководиоца и диригента. </w:t>
      </w:r>
    </w:p>
    <w:p w:rsidR="007C53F1" w:rsidRDefault="007C53F1" w:rsidP="00B57201">
      <w:pPr>
        <w:spacing w:line="276" w:lineRule="auto"/>
        <w:ind w:firstLine="720"/>
        <w:jc w:val="both"/>
        <w:rPr>
          <w:rFonts w:ascii="Times New Roman" w:eastAsia="Calibri" w:hAnsi="Times New Roman"/>
          <w:szCs w:val="24"/>
          <w:lang w:val="ru-RU"/>
        </w:rPr>
      </w:pPr>
      <w:r>
        <w:rPr>
          <w:rFonts w:ascii="Times New Roman" w:hAnsi="Times New Roman"/>
          <w:szCs w:val="24"/>
          <w:lang w:val="ru-RU"/>
        </w:rPr>
        <w:t>Усавршавао се на мајсторским курсевима хорског и оркестарског дириговања са бројним уметницима међу којима су:</w:t>
      </w:r>
      <w:r>
        <w:rPr>
          <w:rFonts w:ascii="Times New Roman" w:eastAsia="Calibri" w:hAnsi="Times New Roman"/>
          <w:szCs w:val="24"/>
          <w:lang w:val="ru-RU"/>
        </w:rPr>
        <w:t xml:space="preserve"> </w:t>
      </w:r>
      <w:r>
        <w:rPr>
          <w:rFonts w:ascii="Times New Roman" w:hAnsi="Times New Roman"/>
          <w:szCs w:val="24"/>
          <w:lang w:val="sr-Cyrl-CS"/>
        </w:rPr>
        <w:t>Андерс Еби</w:t>
      </w:r>
      <w:r>
        <w:rPr>
          <w:rFonts w:ascii="Times New Roman" w:hAnsi="Times New Roman"/>
          <w:szCs w:val="24"/>
          <w:lang w:val="ru-RU"/>
        </w:rPr>
        <w:t xml:space="preserve"> (Шведска), </w:t>
      </w:r>
      <w:r>
        <w:rPr>
          <w:rFonts w:ascii="Times New Roman" w:hAnsi="Times New Roman"/>
          <w:szCs w:val="24"/>
          <w:lang w:val="sr-Cyrl-CS"/>
        </w:rPr>
        <w:t>Матс Нилсон</w:t>
      </w:r>
      <w:r>
        <w:rPr>
          <w:rFonts w:ascii="Times New Roman" w:hAnsi="Times New Roman"/>
          <w:szCs w:val="24"/>
          <w:lang w:val="ru-RU"/>
        </w:rPr>
        <w:t xml:space="preserve"> (</w:t>
      </w:r>
      <w:r>
        <w:rPr>
          <w:rFonts w:ascii="Times New Roman" w:eastAsia="Calibri" w:hAnsi="Times New Roman"/>
          <w:szCs w:val="24"/>
          <w:lang w:val="ru-RU"/>
        </w:rPr>
        <w:t>Шведска), Владимир Кирађијев (Бугарска/Аустрија), Андреас Херман (Немачка), Ахим Холуб (Аустрија)</w:t>
      </w:r>
      <w:r w:rsidRPr="00355E2F">
        <w:rPr>
          <w:rFonts w:ascii="Times New Roman" w:eastAsia="Calibri" w:hAnsi="Times New Roman"/>
          <w:szCs w:val="24"/>
          <w:lang w:val="ru-RU"/>
        </w:rPr>
        <w:t>, Хора</w:t>
      </w:r>
      <w:r>
        <w:rPr>
          <w:rFonts w:ascii="Times New Roman" w:eastAsia="Calibri" w:hAnsi="Times New Roman"/>
          <w:szCs w:val="24"/>
          <w:lang w:val="ru-RU"/>
        </w:rPr>
        <w:t xml:space="preserve"> Андреску (Румунија), Марк Стрингер (САД/Аустрија). </w:t>
      </w:r>
    </w:p>
    <w:p w:rsidR="007C53F1" w:rsidRPr="00AB47FE" w:rsidRDefault="007C53F1" w:rsidP="00B57201">
      <w:pPr>
        <w:spacing w:line="276" w:lineRule="auto"/>
        <w:ind w:firstLine="720"/>
        <w:jc w:val="both"/>
        <w:rPr>
          <w:rFonts w:ascii="Times New Roman" w:eastAsia="Calibri" w:hAnsi="Times New Roman"/>
          <w:szCs w:val="24"/>
          <w:lang w:val="ru-RU"/>
        </w:rPr>
      </w:pPr>
      <w:r w:rsidRPr="00AB47FE">
        <w:rPr>
          <w:rFonts w:ascii="Times New Roman" w:eastAsia="Calibri" w:hAnsi="Times New Roman"/>
          <w:szCs w:val="24"/>
          <w:lang w:val="ru-RU"/>
        </w:rPr>
        <w:t>Сарађивао је са</w:t>
      </w:r>
      <w:r>
        <w:rPr>
          <w:rFonts w:ascii="Times New Roman" w:eastAsia="Calibri" w:hAnsi="Times New Roman"/>
          <w:szCs w:val="24"/>
          <w:lang w:val="ru-RU"/>
        </w:rPr>
        <w:t xml:space="preserve"> </w:t>
      </w:r>
      <w:r w:rsidRPr="00AB47FE">
        <w:rPr>
          <w:rFonts w:ascii="Times New Roman" w:eastAsia="Calibri" w:hAnsi="Times New Roman"/>
          <w:szCs w:val="24"/>
          <w:lang w:val="ru-RU"/>
        </w:rPr>
        <w:t>Мешовити</w:t>
      </w:r>
      <w:r>
        <w:rPr>
          <w:rFonts w:ascii="Times New Roman" w:eastAsia="Calibri" w:hAnsi="Times New Roman"/>
          <w:szCs w:val="24"/>
          <w:lang w:val="ru-RU"/>
        </w:rPr>
        <w:t>м</w:t>
      </w:r>
      <w:r w:rsidRPr="00AB47FE">
        <w:rPr>
          <w:rFonts w:ascii="Times New Roman" w:eastAsia="Calibri" w:hAnsi="Times New Roman"/>
          <w:szCs w:val="24"/>
          <w:lang w:val="ru-RU"/>
        </w:rPr>
        <w:t xml:space="preserve"> хор</w:t>
      </w:r>
      <w:r>
        <w:rPr>
          <w:rFonts w:ascii="Times New Roman" w:eastAsia="Calibri" w:hAnsi="Times New Roman"/>
          <w:szCs w:val="24"/>
          <w:lang w:val="ru-RU"/>
        </w:rPr>
        <w:t>ом</w:t>
      </w:r>
      <w:r w:rsidRPr="00AB47FE">
        <w:rPr>
          <w:rFonts w:ascii="Times New Roman" w:eastAsia="Calibri" w:hAnsi="Times New Roman"/>
          <w:szCs w:val="24"/>
          <w:lang w:val="ru-RU"/>
        </w:rPr>
        <w:t xml:space="preserve"> и Симфонијски</w:t>
      </w:r>
      <w:r>
        <w:rPr>
          <w:rFonts w:ascii="Times New Roman" w:eastAsia="Calibri" w:hAnsi="Times New Roman"/>
          <w:szCs w:val="24"/>
          <w:lang w:val="ru-RU"/>
        </w:rPr>
        <w:t>м оркест</w:t>
      </w:r>
      <w:r w:rsidRPr="00AB47FE">
        <w:rPr>
          <w:rFonts w:ascii="Times New Roman" w:eastAsia="Calibri" w:hAnsi="Times New Roman"/>
          <w:szCs w:val="24"/>
          <w:lang w:val="ru-RU"/>
        </w:rPr>
        <w:t>р</w:t>
      </w:r>
      <w:r>
        <w:rPr>
          <w:rFonts w:ascii="Times New Roman" w:eastAsia="Calibri" w:hAnsi="Times New Roman"/>
          <w:szCs w:val="24"/>
          <w:lang w:val="ru-RU"/>
        </w:rPr>
        <w:t>ом Радио-т</w:t>
      </w:r>
      <w:r w:rsidRPr="00AB47FE">
        <w:rPr>
          <w:rFonts w:ascii="Times New Roman" w:eastAsia="Calibri" w:hAnsi="Times New Roman"/>
          <w:szCs w:val="24"/>
          <w:lang w:val="ru-RU"/>
        </w:rPr>
        <w:t>елевизије Србије, Нишки</w:t>
      </w:r>
      <w:r>
        <w:rPr>
          <w:rFonts w:ascii="Times New Roman" w:eastAsia="Calibri" w:hAnsi="Times New Roman"/>
          <w:szCs w:val="24"/>
          <w:lang w:val="ru-RU"/>
        </w:rPr>
        <w:t>м</w:t>
      </w:r>
      <w:r w:rsidRPr="00AB47FE">
        <w:rPr>
          <w:rFonts w:ascii="Times New Roman" w:eastAsia="Calibri" w:hAnsi="Times New Roman"/>
          <w:szCs w:val="24"/>
          <w:lang w:val="ru-RU"/>
        </w:rPr>
        <w:t xml:space="preserve"> симфонијски</w:t>
      </w:r>
      <w:r>
        <w:rPr>
          <w:rFonts w:ascii="Times New Roman" w:eastAsia="Calibri" w:hAnsi="Times New Roman"/>
          <w:szCs w:val="24"/>
          <w:lang w:val="ru-RU"/>
        </w:rPr>
        <w:t>м</w:t>
      </w:r>
      <w:r w:rsidRPr="00AB47FE">
        <w:rPr>
          <w:rFonts w:ascii="Times New Roman" w:eastAsia="Calibri" w:hAnsi="Times New Roman"/>
          <w:szCs w:val="24"/>
          <w:lang w:val="ru-RU"/>
        </w:rPr>
        <w:t xml:space="preserve"> оркестр</w:t>
      </w:r>
      <w:r>
        <w:rPr>
          <w:rFonts w:ascii="Times New Roman" w:eastAsia="Calibri" w:hAnsi="Times New Roman"/>
          <w:szCs w:val="24"/>
          <w:lang w:val="ru-RU"/>
        </w:rPr>
        <w:t>ом</w:t>
      </w:r>
      <w:r w:rsidRPr="00AB47FE">
        <w:rPr>
          <w:rFonts w:ascii="Times New Roman" w:eastAsia="Calibri" w:hAnsi="Times New Roman"/>
          <w:szCs w:val="24"/>
          <w:lang w:val="ru-RU"/>
        </w:rPr>
        <w:t>, Симфонијски</w:t>
      </w:r>
      <w:r>
        <w:rPr>
          <w:rFonts w:ascii="Times New Roman" w:eastAsia="Calibri" w:hAnsi="Times New Roman"/>
          <w:szCs w:val="24"/>
          <w:lang w:val="ru-RU"/>
        </w:rPr>
        <w:t>м оркест</w:t>
      </w:r>
      <w:r w:rsidRPr="00AB47FE">
        <w:rPr>
          <w:rFonts w:ascii="Times New Roman" w:eastAsia="Calibri" w:hAnsi="Times New Roman"/>
          <w:szCs w:val="24"/>
          <w:lang w:val="ru-RU"/>
        </w:rPr>
        <w:t>р</w:t>
      </w:r>
      <w:r>
        <w:rPr>
          <w:rFonts w:ascii="Times New Roman" w:eastAsia="Calibri" w:hAnsi="Times New Roman"/>
          <w:szCs w:val="24"/>
          <w:lang w:val="ru-RU"/>
        </w:rPr>
        <w:t>ом</w:t>
      </w:r>
      <w:r w:rsidRPr="00AB47FE">
        <w:rPr>
          <w:rFonts w:ascii="Times New Roman" w:eastAsia="Calibri" w:hAnsi="Times New Roman"/>
          <w:szCs w:val="24"/>
          <w:lang w:val="ru-RU"/>
        </w:rPr>
        <w:t xml:space="preserve"> Факултета музичке уметности у Београду, Камерни</w:t>
      </w:r>
      <w:r>
        <w:rPr>
          <w:rFonts w:ascii="Times New Roman" w:eastAsia="Calibri" w:hAnsi="Times New Roman"/>
          <w:szCs w:val="24"/>
          <w:lang w:val="ru-RU"/>
        </w:rPr>
        <w:t>м оркест</w:t>
      </w:r>
      <w:r w:rsidRPr="00AB47FE">
        <w:rPr>
          <w:rFonts w:ascii="Times New Roman" w:eastAsia="Calibri" w:hAnsi="Times New Roman"/>
          <w:szCs w:val="24"/>
          <w:lang w:val="ru-RU"/>
        </w:rPr>
        <w:t>р</w:t>
      </w:r>
      <w:r>
        <w:rPr>
          <w:rFonts w:ascii="Times New Roman" w:eastAsia="Calibri" w:hAnsi="Times New Roman"/>
          <w:szCs w:val="24"/>
          <w:lang w:val="ru-RU"/>
        </w:rPr>
        <w:t>ом</w:t>
      </w:r>
      <w:r w:rsidRPr="00AB47FE">
        <w:rPr>
          <w:rFonts w:ascii="Times New Roman" w:eastAsia="Calibri" w:hAnsi="Times New Roman"/>
          <w:szCs w:val="24"/>
          <w:lang w:val="ru-RU"/>
        </w:rPr>
        <w:t xml:space="preserve"> </w:t>
      </w:r>
      <w:r w:rsidRPr="00A8376A">
        <w:rPr>
          <w:rFonts w:ascii="Times New Roman" w:eastAsia="Calibri" w:hAnsi="Times New Roman"/>
          <w:i/>
          <w:szCs w:val="24"/>
          <w:lang w:val="ru-RU"/>
        </w:rPr>
        <w:t>Чешки виртуози</w:t>
      </w:r>
      <w:r w:rsidRPr="00AB47FE">
        <w:rPr>
          <w:rFonts w:ascii="Times New Roman" w:eastAsia="Calibri" w:hAnsi="Times New Roman"/>
          <w:szCs w:val="24"/>
          <w:lang w:val="ru-RU"/>
        </w:rPr>
        <w:t>, ансамбл</w:t>
      </w:r>
      <w:r>
        <w:rPr>
          <w:rFonts w:ascii="Times New Roman" w:eastAsia="Calibri" w:hAnsi="Times New Roman"/>
          <w:szCs w:val="24"/>
          <w:lang w:val="ru-RU"/>
        </w:rPr>
        <w:t>ом</w:t>
      </w:r>
      <w:r w:rsidRPr="00AB47FE">
        <w:rPr>
          <w:rFonts w:ascii="Times New Roman" w:eastAsia="Calibri" w:hAnsi="Times New Roman"/>
          <w:szCs w:val="24"/>
          <w:lang w:val="ru-RU"/>
        </w:rPr>
        <w:t xml:space="preserve"> </w:t>
      </w:r>
      <w:r w:rsidRPr="007C53F1">
        <w:rPr>
          <w:rFonts w:ascii="Times New Roman" w:eastAsia="Calibri" w:hAnsi="Times New Roman"/>
          <w:i/>
          <w:szCs w:val="24"/>
          <w:lang w:val="sr-Latn-CS"/>
        </w:rPr>
        <w:t>Secondhanders</w:t>
      </w:r>
      <w:r w:rsidRPr="00AB47FE">
        <w:rPr>
          <w:rFonts w:ascii="Times New Roman" w:eastAsia="Calibri" w:hAnsi="Times New Roman"/>
          <w:szCs w:val="24"/>
          <w:lang w:val="ru-RU"/>
        </w:rPr>
        <w:t>,</w:t>
      </w:r>
      <w:r>
        <w:rPr>
          <w:rFonts w:ascii="Times New Roman" w:eastAsia="Calibri" w:hAnsi="Times New Roman"/>
          <w:szCs w:val="24"/>
          <w:lang w:val="ru-RU"/>
        </w:rPr>
        <w:t xml:space="preserve"> оркестром</w:t>
      </w:r>
      <w:r w:rsidRPr="00AB47FE">
        <w:rPr>
          <w:rFonts w:ascii="Times New Roman" w:eastAsia="Calibri" w:hAnsi="Times New Roman"/>
          <w:szCs w:val="24"/>
          <w:lang w:val="ru-RU"/>
        </w:rPr>
        <w:t xml:space="preserve"> Kammerphilharmonie Graz</w:t>
      </w:r>
      <w:r w:rsidRPr="00AB47FE">
        <w:rPr>
          <w:rFonts w:ascii="Times New Roman" w:eastAsia="Calibri" w:hAnsi="Times New Roman"/>
          <w:szCs w:val="24"/>
          <w:lang w:val="sr-Latn-CS"/>
        </w:rPr>
        <w:t>,</w:t>
      </w:r>
      <w:r w:rsidRPr="00AB47FE">
        <w:rPr>
          <w:rFonts w:ascii="Times New Roman" w:eastAsia="Calibri" w:hAnsi="Times New Roman"/>
          <w:szCs w:val="24"/>
          <w:lang w:val="sr-Cyrl-CS"/>
        </w:rPr>
        <w:t xml:space="preserve"> Уметнички</w:t>
      </w:r>
      <w:r>
        <w:rPr>
          <w:rFonts w:ascii="Times New Roman" w:eastAsia="Calibri" w:hAnsi="Times New Roman"/>
          <w:szCs w:val="24"/>
          <w:lang w:val="sr-Cyrl-CS"/>
        </w:rPr>
        <w:t>м</w:t>
      </w:r>
      <w:r w:rsidRPr="00AB47FE">
        <w:rPr>
          <w:rFonts w:ascii="Times New Roman" w:eastAsia="Calibri" w:hAnsi="Times New Roman"/>
          <w:szCs w:val="24"/>
          <w:lang w:val="sr-Cyrl-CS"/>
        </w:rPr>
        <w:t xml:space="preserve"> ансамбл</w:t>
      </w:r>
      <w:r>
        <w:rPr>
          <w:rFonts w:ascii="Times New Roman" w:eastAsia="Calibri" w:hAnsi="Times New Roman"/>
          <w:szCs w:val="24"/>
          <w:lang w:val="sr-Cyrl-CS"/>
        </w:rPr>
        <w:t>ом</w:t>
      </w:r>
      <w:r w:rsidRPr="00AB47FE">
        <w:rPr>
          <w:rFonts w:ascii="Times New Roman" w:eastAsia="Calibri" w:hAnsi="Times New Roman"/>
          <w:szCs w:val="24"/>
          <w:lang w:val="sr-Cyrl-CS"/>
        </w:rPr>
        <w:t xml:space="preserve"> Министарства одбране </w:t>
      </w:r>
      <w:r w:rsidRPr="007C53F1">
        <w:rPr>
          <w:rFonts w:ascii="Times New Roman" w:eastAsia="Calibri" w:hAnsi="Times New Roman"/>
          <w:i/>
          <w:szCs w:val="24"/>
          <w:lang w:val="sr-Cyrl-CS"/>
        </w:rPr>
        <w:t>Станислав Бинички</w:t>
      </w:r>
      <w:r w:rsidRPr="00AB47FE">
        <w:rPr>
          <w:rFonts w:ascii="Times New Roman" w:eastAsia="Calibri" w:hAnsi="Times New Roman"/>
          <w:szCs w:val="24"/>
          <w:lang w:val="sr-Cyrl-CS"/>
        </w:rPr>
        <w:t>, Камерни</w:t>
      </w:r>
      <w:r>
        <w:rPr>
          <w:rFonts w:ascii="Times New Roman" w:eastAsia="Calibri" w:hAnsi="Times New Roman"/>
          <w:szCs w:val="24"/>
          <w:lang w:val="sr-Cyrl-CS"/>
        </w:rPr>
        <w:t>м</w:t>
      </w:r>
      <w:r w:rsidRPr="00AB47FE">
        <w:rPr>
          <w:rFonts w:ascii="Times New Roman" w:eastAsia="Calibri" w:hAnsi="Times New Roman"/>
          <w:szCs w:val="24"/>
          <w:lang w:val="sr-Cyrl-CS"/>
        </w:rPr>
        <w:t xml:space="preserve"> оркестр</w:t>
      </w:r>
      <w:r>
        <w:rPr>
          <w:rFonts w:ascii="Times New Roman" w:eastAsia="Calibri" w:hAnsi="Times New Roman"/>
          <w:szCs w:val="24"/>
          <w:lang w:val="sr-Cyrl-CS"/>
        </w:rPr>
        <w:t>ом</w:t>
      </w:r>
      <w:r w:rsidRPr="00AB47FE">
        <w:rPr>
          <w:rFonts w:ascii="Times New Roman" w:eastAsia="Calibri" w:hAnsi="Times New Roman"/>
          <w:szCs w:val="24"/>
          <w:lang w:val="sr-Cyrl-CS"/>
        </w:rPr>
        <w:t xml:space="preserve"> </w:t>
      </w:r>
      <w:r w:rsidRPr="007C53F1">
        <w:rPr>
          <w:rFonts w:ascii="Times New Roman" w:eastAsia="Calibri" w:hAnsi="Times New Roman"/>
          <w:i/>
          <w:szCs w:val="24"/>
          <w:lang w:val="sr-Cyrl-CS"/>
        </w:rPr>
        <w:t>Метаморфозис</w:t>
      </w:r>
      <w:r w:rsidRPr="00AB47FE">
        <w:rPr>
          <w:rFonts w:ascii="Times New Roman" w:eastAsia="Calibri" w:hAnsi="Times New Roman"/>
          <w:szCs w:val="24"/>
          <w:lang w:val="sr-Cyrl-CS"/>
        </w:rPr>
        <w:t>,</w:t>
      </w:r>
      <w:r w:rsidRPr="00AB47FE">
        <w:rPr>
          <w:rFonts w:ascii="Times New Roman" w:eastAsia="Calibri" w:hAnsi="Times New Roman"/>
          <w:szCs w:val="24"/>
          <w:lang w:val="ru-RU"/>
        </w:rPr>
        <w:t xml:space="preserve"> Гудачи</w:t>
      </w:r>
      <w:r>
        <w:rPr>
          <w:rFonts w:ascii="Times New Roman" w:eastAsia="Calibri" w:hAnsi="Times New Roman"/>
          <w:szCs w:val="24"/>
          <w:lang w:val="ru-RU"/>
        </w:rPr>
        <w:t>ма</w:t>
      </w:r>
      <w:r w:rsidRPr="00AB47FE">
        <w:rPr>
          <w:rFonts w:ascii="Times New Roman" w:eastAsia="Calibri" w:hAnsi="Times New Roman"/>
          <w:szCs w:val="24"/>
          <w:lang w:val="ru-RU"/>
        </w:rPr>
        <w:t xml:space="preserve"> Светог Ђорђа, </w:t>
      </w:r>
      <w:r w:rsidRPr="00AB47FE">
        <w:rPr>
          <w:rFonts w:ascii="Times New Roman" w:eastAsia="Calibri" w:hAnsi="Times New Roman"/>
          <w:szCs w:val="24"/>
          <w:lang w:val="sr-Cyrl-CS"/>
        </w:rPr>
        <w:t>Гудачки</w:t>
      </w:r>
      <w:r>
        <w:rPr>
          <w:rFonts w:ascii="Times New Roman" w:eastAsia="Calibri" w:hAnsi="Times New Roman"/>
          <w:szCs w:val="24"/>
          <w:lang w:val="sr-Cyrl-CS"/>
        </w:rPr>
        <w:t>м оркест</w:t>
      </w:r>
      <w:r w:rsidRPr="00AB47FE">
        <w:rPr>
          <w:rFonts w:ascii="Times New Roman" w:eastAsia="Calibri" w:hAnsi="Times New Roman"/>
          <w:szCs w:val="24"/>
          <w:lang w:val="sr-Cyrl-CS"/>
        </w:rPr>
        <w:t>р</w:t>
      </w:r>
      <w:r>
        <w:rPr>
          <w:rFonts w:ascii="Times New Roman" w:eastAsia="Calibri" w:hAnsi="Times New Roman"/>
          <w:szCs w:val="24"/>
          <w:lang w:val="sr-Cyrl-CS"/>
        </w:rPr>
        <w:t>ом</w:t>
      </w:r>
      <w:r w:rsidRPr="00AB47FE">
        <w:rPr>
          <w:rFonts w:ascii="Times New Roman" w:eastAsia="Calibri" w:hAnsi="Times New Roman"/>
          <w:szCs w:val="24"/>
          <w:lang w:val="sr-Cyrl-CS"/>
        </w:rPr>
        <w:t xml:space="preserve"> Школе за музичке таленте у Ћуприји,  </w:t>
      </w:r>
      <w:r w:rsidRPr="00AB47FE">
        <w:rPr>
          <w:rFonts w:ascii="Times New Roman" w:eastAsia="Calibri" w:hAnsi="Times New Roman"/>
          <w:szCs w:val="24"/>
          <w:lang w:val="ru-RU"/>
        </w:rPr>
        <w:t xml:space="preserve">као и са многобројним ад хок </w:t>
      </w:r>
      <w:r>
        <w:rPr>
          <w:rFonts w:ascii="Times New Roman" w:eastAsia="Calibri" w:hAnsi="Times New Roman"/>
          <w:szCs w:val="24"/>
          <w:lang w:val="ru-RU"/>
        </w:rPr>
        <w:t>саставима</w:t>
      </w:r>
      <w:r w:rsidRPr="00AB47FE">
        <w:rPr>
          <w:rFonts w:ascii="Times New Roman" w:eastAsia="Calibri" w:hAnsi="Times New Roman"/>
          <w:szCs w:val="24"/>
          <w:lang w:val="ru-RU"/>
        </w:rPr>
        <w:t>.</w:t>
      </w:r>
    </w:p>
    <w:p w:rsidR="007C53F1" w:rsidRDefault="007C53F1" w:rsidP="00B57201">
      <w:pPr>
        <w:spacing w:line="276" w:lineRule="auto"/>
        <w:ind w:firstLine="720"/>
        <w:jc w:val="both"/>
        <w:rPr>
          <w:rFonts w:ascii="Times New Roman" w:eastAsia="Calibri" w:hAnsi="Times New Roman"/>
          <w:szCs w:val="24"/>
          <w:lang w:val="ru-RU"/>
        </w:rPr>
      </w:pPr>
      <w:r>
        <w:rPr>
          <w:rFonts w:ascii="Times New Roman" w:eastAsia="Calibri" w:hAnsi="Times New Roman"/>
          <w:szCs w:val="24"/>
          <w:lang w:val="ru-RU"/>
        </w:rPr>
        <w:t>Дириговао је на</w:t>
      </w:r>
      <w:r w:rsidRPr="000F6ACB">
        <w:rPr>
          <w:rFonts w:ascii="Times New Roman" w:eastAsia="Calibri" w:hAnsi="Times New Roman"/>
          <w:szCs w:val="24"/>
          <w:lang w:val="ru-RU"/>
        </w:rPr>
        <w:t xml:space="preserve"> значајним</w:t>
      </w:r>
      <w:r>
        <w:rPr>
          <w:rFonts w:ascii="Times New Roman" w:eastAsia="Calibri" w:hAnsi="Times New Roman"/>
          <w:szCs w:val="24"/>
          <w:lang w:val="ru-RU"/>
        </w:rPr>
        <w:t xml:space="preserve"> фестивалима  као што су: </w:t>
      </w:r>
      <w:r w:rsidRPr="00A8376A">
        <w:rPr>
          <w:rFonts w:ascii="Times New Roman" w:eastAsia="Calibri" w:hAnsi="Times New Roman"/>
          <w:szCs w:val="24"/>
          <w:lang w:val="ru-RU"/>
        </w:rPr>
        <w:t>Трибина композитора</w:t>
      </w:r>
      <w:r w:rsidRPr="00A8376A">
        <w:rPr>
          <w:rFonts w:ascii="Times New Roman" w:eastAsia="Calibri" w:hAnsi="Times New Roman"/>
          <w:szCs w:val="24"/>
          <w:lang w:val="sr-Cyrl-CS"/>
        </w:rPr>
        <w:t xml:space="preserve"> у Београду</w:t>
      </w:r>
      <w:r w:rsidRPr="00A8376A">
        <w:rPr>
          <w:rFonts w:ascii="Times New Roman" w:eastAsia="Calibri" w:hAnsi="Times New Roman"/>
          <w:szCs w:val="24"/>
          <w:lang w:val="ru-RU"/>
        </w:rPr>
        <w:t xml:space="preserve">, фестивал КОМА, Међународни фестивал харфе у Београду, </w:t>
      </w:r>
      <w:r w:rsidR="00A8376A" w:rsidRPr="00A8376A">
        <w:rPr>
          <w:rFonts w:ascii="Times New Roman" w:eastAsia="Calibri" w:hAnsi="Times New Roman"/>
          <w:szCs w:val="24"/>
          <w:lang w:val="ru-RU"/>
        </w:rPr>
        <w:t xml:space="preserve">фестивал БУНТ, </w:t>
      </w:r>
      <w:r w:rsidRPr="00A8376A">
        <w:rPr>
          <w:rFonts w:ascii="Times New Roman" w:eastAsia="Calibri" w:hAnsi="Times New Roman"/>
          <w:szCs w:val="24"/>
          <w:lang w:val="ru-RU"/>
        </w:rPr>
        <w:t xml:space="preserve">Међународни </w:t>
      </w:r>
      <w:r w:rsidRPr="00A8376A">
        <w:rPr>
          <w:rFonts w:ascii="Times New Roman" w:eastAsia="Calibri" w:hAnsi="Times New Roman"/>
          <w:szCs w:val="24"/>
          <w:lang w:val="sr-Cyrl-CS"/>
        </w:rPr>
        <w:t xml:space="preserve">фестивал чембала у Београду, </w:t>
      </w:r>
      <w:r w:rsidRPr="00A8376A">
        <w:rPr>
          <w:rFonts w:ascii="Times New Roman" w:eastAsia="Calibri" w:hAnsi="Times New Roman"/>
          <w:szCs w:val="24"/>
          <w:lang w:val="ru-RU"/>
        </w:rPr>
        <w:t>ДУНА фестивал у Будимпешти</w:t>
      </w:r>
      <w:r>
        <w:rPr>
          <w:rFonts w:ascii="Times New Roman" w:eastAsia="Calibri" w:hAnsi="Times New Roman"/>
          <w:i/>
          <w:szCs w:val="24"/>
          <w:lang w:val="ru-RU"/>
        </w:rPr>
        <w:t>.</w:t>
      </w:r>
      <w:r>
        <w:rPr>
          <w:rFonts w:ascii="Times New Roman" w:eastAsia="Calibri" w:hAnsi="Times New Roman"/>
          <w:szCs w:val="24"/>
          <w:lang w:val="ru-RU"/>
        </w:rPr>
        <w:t xml:space="preserve"> </w:t>
      </w:r>
    </w:p>
    <w:p w:rsidR="007C53F1" w:rsidRDefault="007C53F1" w:rsidP="00B57201">
      <w:pPr>
        <w:spacing w:line="276" w:lineRule="auto"/>
        <w:ind w:firstLine="720"/>
        <w:jc w:val="both"/>
        <w:rPr>
          <w:rFonts w:ascii="Times New Roman" w:eastAsia="Calibri" w:hAnsi="Times New Roman"/>
          <w:szCs w:val="24"/>
          <w:lang w:val="sr-Cyrl-CS"/>
        </w:rPr>
      </w:pPr>
      <w:r w:rsidRPr="0076631E">
        <w:rPr>
          <w:rFonts w:ascii="Times New Roman" w:eastAsia="Calibri" w:hAnsi="Times New Roman"/>
          <w:szCs w:val="24"/>
          <w:lang w:val="ru-RU"/>
        </w:rPr>
        <w:t>А</w:t>
      </w:r>
      <w:r>
        <w:rPr>
          <w:rFonts w:ascii="Times New Roman" w:eastAsia="Calibri" w:hAnsi="Times New Roman"/>
          <w:szCs w:val="24"/>
          <w:lang w:val="sr-Cyrl-CS"/>
        </w:rPr>
        <w:t xml:space="preserve">ктивно промовише музику српских композитора, како еминентних тако и младих, а велики број дела домаћих аутора које је имао прилику да диригује,  </w:t>
      </w:r>
      <w:r>
        <w:rPr>
          <w:rFonts w:ascii="Times New Roman" w:eastAsia="Calibri" w:hAnsi="Times New Roman"/>
          <w:szCs w:val="24"/>
          <w:lang w:val="ru-RU"/>
        </w:rPr>
        <w:t>извео</w:t>
      </w:r>
      <w:r>
        <w:rPr>
          <w:rFonts w:ascii="Times New Roman" w:eastAsia="Calibri" w:hAnsi="Times New Roman"/>
          <w:szCs w:val="24"/>
          <w:lang w:val="sr-Cyrl-CS"/>
        </w:rPr>
        <w:t xml:space="preserve"> је премијерно. </w:t>
      </w:r>
    </w:p>
    <w:p w:rsidR="007C53F1" w:rsidRDefault="007C53F1" w:rsidP="00B57201">
      <w:pPr>
        <w:spacing w:line="276" w:lineRule="auto"/>
        <w:ind w:firstLine="720"/>
        <w:jc w:val="both"/>
        <w:rPr>
          <w:rFonts w:ascii="Times New Roman" w:eastAsia="Calibri" w:hAnsi="Times New Roman"/>
          <w:szCs w:val="24"/>
          <w:lang w:val="ru-RU"/>
        </w:rPr>
      </w:pPr>
      <w:r>
        <w:rPr>
          <w:rFonts w:ascii="Times New Roman" w:eastAsia="Calibri" w:hAnsi="Times New Roman"/>
          <w:szCs w:val="24"/>
          <w:lang w:val="ru-RU"/>
        </w:rPr>
        <w:t xml:space="preserve">Поред концерата у земљи, наступао је у Словачкој, Мађарској, Румунији и Аустрији. Тренутно је докторанд под менторством </w:t>
      </w:r>
      <w:r w:rsidRPr="006962EA">
        <w:rPr>
          <w:rFonts w:ascii="Times New Roman" w:eastAsia="Calibri" w:hAnsi="Times New Roman"/>
          <w:szCs w:val="24"/>
          <w:lang w:val="ru-RU"/>
        </w:rPr>
        <w:t>ред.</w:t>
      </w:r>
      <w:r>
        <w:rPr>
          <w:rFonts w:ascii="Times New Roman" w:eastAsia="Calibri" w:hAnsi="Times New Roman"/>
          <w:szCs w:val="24"/>
          <w:lang w:val="ru-RU"/>
        </w:rPr>
        <w:t xml:space="preserve"> проф. Бојана Суђића и ради као асистент на катедри за дириговање на Факултету музичке уметности у Београду.   </w:t>
      </w:r>
    </w:p>
    <w:p w:rsidR="007C53F1" w:rsidRDefault="007C53F1" w:rsidP="00B57201">
      <w:pPr>
        <w:spacing w:line="276" w:lineRule="auto"/>
        <w:jc w:val="center"/>
        <w:rPr>
          <w:rFonts w:ascii="Times New Roman" w:hAnsi="Times New Roman"/>
          <w:szCs w:val="24"/>
          <w:u w:val="single"/>
          <w:lang w:val="sr-Cyrl-CS"/>
        </w:rPr>
      </w:pPr>
    </w:p>
    <w:p w:rsidR="007C53F1" w:rsidRPr="0028636A" w:rsidRDefault="007C53F1" w:rsidP="00B57201">
      <w:pPr>
        <w:spacing w:line="276" w:lineRule="auto"/>
        <w:rPr>
          <w:rFonts w:ascii="Times New Roman" w:hAnsi="Times New Roman"/>
          <w:szCs w:val="24"/>
          <w:u w:val="single"/>
          <w:lang w:val="sr-Cyrl-CS"/>
        </w:rPr>
      </w:pPr>
      <w:r w:rsidRPr="0028636A">
        <w:rPr>
          <w:rFonts w:ascii="Times New Roman" w:hAnsi="Times New Roman"/>
          <w:szCs w:val="24"/>
          <w:u w:val="single"/>
          <w:lang w:val="sr-Cyrl-CS"/>
        </w:rPr>
        <w:t>Списак важнијих наступа у последњих пет година</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Фестивал БУНТ, Ансамбл </w:t>
      </w:r>
      <w:r w:rsidRPr="00CC3F84">
        <w:rPr>
          <w:rFonts w:ascii="Times New Roman" w:hAnsi="Times New Roman"/>
          <w:i/>
          <w:szCs w:val="24"/>
          <w:lang w:val="sr-Cyrl-CS"/>
        </w:rPr>
        <w:t>Метаморфози</w:t>
      </w:r>
      <w:r w:rsidRPr="00CC3F84">
        <w:rPr>
          <w:rFonts w:ascii="Times New Roman" w:hAnsi="Times New Roman"/>
          <w:szCs w:val="24"/>
          <w:lang w:val="sr-Cyrl-CS"/>
        </w:rPr>
        <w:t>“, Скупштина града Београда, новембар,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Музичко-сценски догађај </w:t>
      </w:r>
      <w:r w:rsidRPr="00CC3F84">
        <w:rPr>
          <w:rFonts w:ascii="Times New Roman" w:hAnsi="Times New Roman"/>
          <w:i/>
          <w:szCs w:val="24"/>
          <w:lang w:val="sr-Cyrl-CS"/>
        </w:rPr>
        <w:t>Кавкаски орах</w:t>
      </w:r>
      <w:r w:rsidRPr="00CC3F84">
        <w:rPr>
          <w:rFonts w:ascii="Times New Roman" w:hAnsi="Times New Roman"/>
          <w:szCs w:val="24"/>
          <w:lang w:val="sr-Cyrl-CS"/>
        </w:rPr>
        <w:t xml:space="preserve"> (поводом 73. годишњице од ослобођења Београда у Другом светском рату), Велика сцена Народног позоришта у Београду, октобар,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Међународна Трибина композитора, Ансамбл за нову музику </w:t>
      </w:r>
      <w:r w:rsidRPr="00CC3F84">
        <w:rPr>
          <w:rFonts w:ascii="Times New Roman" w:hAnsi="Times New Roman"/>
          <w:i/>
          <w:szCs w:val="24"/>
          <w:lang w:val="sr-Cyrl-CS"/>
        </w:rPr>
        <w:t xml:space="preserve">Градилиште, </w:t>
      </w:r>
      <w:r w:rsidRPr="00CC3F84">
        <w:rPr>
          <w:rFonts w:ascii="Times New Roman" w:hAnsi="Times New Roman"/>
          <w:szCs w:val="24"/>
          <w:lang w:val="sr-Cyrl-CS"/>
        </w:rPr>
        <w:t xml:space="preserve">Ансамбл </w:t>
      </w:r>
      <w:r w:rsidRPr="00CC3F84">
        <w:rPr>
          <w:rFonts w:ascii="Times New Roman" w:hAnsi="Times New Roman"/>
          <w:i/>
          <w:szCs w:val="24"/>
          <w:lang w:val="sr-Cyrl-CS"/>
        </w:rPr>
        <w:t>Метаморфозис</w:t>
      </w:r>
      <w:r w:rsidRPr="00CC3F84">
        <w:rPr>
          <w:rFonts w:ascii="Times New Roman" w:hAnsi="Times New Roman"/>
          <w:szCs w:val="24"/>
          <w:lang w:val="sr-Cyrl-CS"/>
        </w:rPr>
        <w:t>, Студенски културни центар, октобар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Ауторски концерт Драгане Јовановић, </w:t>
      </w:r>
      <w:r w:rsidRPr="00CC3F84">
        <w:rPr>
          <w:rFonts w:ascii="Times New Roman" w:hAnsi="Times New Roman"/>
          <w:szCs w:val="24"/>
        </w:rPr>
        <w:t xml:space="preserve">Ансамбл </w:t>
      </w:r>
      <w:r w:rsidRPr="00CC3F84">
        <w:rPr>
          <w:rFonts w:ascii="Times New Roman" w:hAnsi="Times New Roman"/>
          <w:i/>
          <w:szCs w:val="24"/>
        </w:rPr>
        <w:t>Метаморфозис</w:t>
      </w:r>
      <w:r w:rsidRPr="00CC3F84">
        <w:rPr>
          <w:rFonts w:ascii="Times New Roman" w:hAnsi="Times New Roman"/>
          <w:szCs w:val="24"/>
        </w:rPr>
        <w:t>, Студентски културни центар, мај,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rPr>
        <w:t>Hymns</w:t>
      </w:r>
      <w:r w:rsidRPr="00CC3F84">
        <w:rPr>
          <w:rFonts w:ascii="Times New Roman" w:hAnsi="Times New Roman"/>
          <w:i/>
          <w:szCs w:val="24"/>
          <w:lang w:val="sr-Cyrl-CS"/>
        </w:rPr>
        <w:t xml:space="preserve"> </w:t>
      </w:r>
      <w:r w:rsidRPr="00CC3F84">
        <w:rPr>
          <w:rFonts w:ascii="Times New Roman" w:hAnsi="Times New Roman"/>
          <w:i/>
          <w:szCs w:val="24"/>
        </w:rPr>
        <w:t>and</w:t>
      </w:r>
      <w:r w:rsidRPr="00CC3F84">
        <w:rPr>
          <w:rFonts w:ascii="Times New Roman" w:hAnsi="Times New Roman"/>
          <w:i/>
          <w:szCs w:val="24"/>
          <w:lang w:val="sr-Cyrl-CS"/>
        </w:rPr>
        <w:t xml:space="preserve"> </w:t>
      </w:r>
      <w:r w:rsidRPr="00CC3F84">
        <w:rPr>
          <w:rFonts w:ascii="Times New Roman" w:hAnsi="Times New Roman"/>
          <w:i/>
          <w:szCs w:val="24"/>
        </w:rPr>
        <w:t>prayers</w:t>
      </w:r>
      <w:r w:rsidRPr="00CC3F84">
        <w:rPr>
          <w:rFonts w:ascii="Times New Roman" w:hAnsi="Times New Roman"/>
          <w:szCs w:val="24"/>
        </w:rPr>
        <w:t xml:space="preserve">, Ансамбл </w:t>
      </w:r>
      <w:r w:rsidRPr="00CC3F84">
        <w:rPr>
          <w:rFonts w:ascii="Times New Roman" w:hAnsi="Times New Roman"/>
          <w:i/>
          <w:szCs w:val="24"/>
        </w:rPr>
        <w:t>Метаморфозис</w:t>
      </w:r>
      <w:r w:rsidRPr="00CC3F84">
        <w:rPr>
          <w:rFonts w:ascii="Times New Roman" w:hAnsi="Times New Roman"/>
          <w:szCs w:val="24"/>
        </w:rPr>
        <w:t>, Студентски културни центар, април,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ученика Школе за музичке таленте у Ћуприји, Мали и Велики оркестар Школе за музичке таленте у Ћуприји,  Коларчева задужбина, март, 2017. </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Ми вас памтимо</w:t>
      </w:r>
      <w:r w:rsidRPr="00CC3F84">
        <w:rPr>
          <w:rFonts w:ascii="Times New Roman" w:hAnsi="Times New Roman"/>
          <w:szCs w:val="24"/>
          <w:lang w:val="sr-Cyrl-CS"/>
        </w:rPr>
        <w:t xml:space="preserve"> (посвећен хору </w:t>
      </w:r>
      <w:r w:rsidRPr="00CC3F84">
        <w:rPr>
          <w:rFonts w:ascii="Times New Roman" w:hAnsi="Times New Roman"/>
          <w:i/>
          <w:szCs w:val="24"/>
          <w:lang w:val="sr-Cyrl-CS"/>
        </w:rPr>
        <w:t>Александров</w:t>
      </w:r>
      <w:r w:rsidRPr="00CC3F84">
        <w:rPr>
          <w:rFonts w:ascii="Times New Roman" w:hAnsi="Times New Roman"/>
          <w:szCs w:val="24"/>
          <w:lang w:val="sr-Cyrl-CS"/>
        </w:rPr>
        <w:t>), Студенти Факултета музичке уметности у Београду, Руски дом, фебруар ,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lastRenderedPageBreak/>
        <w:t>Музика српских аутора (практични део уметничког докторског пројекта Ивана Марковића), Симфонијски оркестар РТС, Коларчева задужбина, фебруар, 2017.</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НОВО</w:t>
      </w:r>
      <w:r w:rsidRPr="00CC3F84">
        <w:rPr>
          <w:rFonts w:ascii="Times New Roman" w:hAnsi="Times New Roman"/>
          <w:szCs w:val="24"/>
          <w:lang w:val="sr-Cyrl-CS"/>
        </w:rPr>
        <w:t xml:space="preserve">, Ансамбл </w:t>
      </w:r>
      <w:r w:rsidRPr="00CC3F84">
        <w:rPr>
          <w:rFonts w:ascii="Times New Roman" w:hAnsi="Times New Roman"/>
          <w:i/>
          <w:szCs w:val="24"/>
          <w:lang w:val="en-US"/>
        </w:rPr>
        <w:t>BIZZARE</w:t>
      </w:r>
      <w:r w:rsidRPr="00CC3F84">
        <w:rPr>
          <w:rFonts w:ascii="Times New Roman" w:hAnsi="Times New Roman"/>
          <w:i/>
          <w:szCs w:val="24"/>
        </w:rPr>
        <w:t xml:space="preserve"> </w:t>
      </w:r>
      <w:r w:rsidRPr="00CC3F84">
        <w:rPr>
          <w:rFonts w:ascii="Times New Roman" w:hAnsi="Times New Roman"/>
          <w:szCs w:val="24"/>
        </w:rPr>
        <w:t xml:space="preserve">(професори Полиинструменталне катедре на ФМУ у Београду), Сала Београдске филхармоније, децембар, 2016.  </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Нишког симфонијског оркестра, Сала Нишког симфонијског оркестра, децембар, 2016. </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Премијере/Посвете</w:t>
      </w:r>
      <w:r w:rsidRPr="00CC3F84">
        <w:rPr>
          <w:rFonts w:ascii="Times New Roman" w:hAnsi="Times New Roman"/>
          <w:szCs w:val="24"/>
          <w:lang w:val="sr-Cyrl-CS"/>
        </w:rPr>
        <w:t xml:space="preserve">, Ансамбл </w:t>
      </w:r>
      <w:r w:rsidRPr="00CC3F84">
        <w:rPr>
          <w:rFonts w:ascii="Times New Roman" w:hAnsi="Times New Roman"/>
          <w:i/>
          <w:szCs w:val="24"/>
          <w:lang w:val="sr-Cyrl-CS"/>
        </w:rPr>
        <w:t>Метаморфозис</w:t>
      </w:r>
      <w:r w:rsidRPr="00CC3F84">
        <w:rPr>
          <w:rFonts w:ascii="Times New Roman" w:hAnsi="Times New Roman"/>
          <w:szCs w:val="24"/>
          <w:lang w:val="sr-Cyrl-CS"/>
        </w:rPr>
        <w:t>, Студентски културни центар, новембар, 2016.</w:t>
      </w:r>
    </w:p>
    <w:p w:rsidR="00A8376A" w:rsidRPr="00CC3F84" w:rsidRDefault="00A8376A"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rPr>
        <w:t xml:space="preserve">Међународна трибина композитора, Ансамбл за нову музику </w:t>
      </w:r>
      <w:r w:rsidRPr="00CC3F84">
        <w:rPr>
          <w:rFonts w:ascii="Times New Roman" w:hAnsi="Times New Roman"/>
          <w:i/>
          <w:szCs w:val="24"/>
        </w:rPr>
        <w:t>Градилиште</w:t>
      </w:r>
      <w:r w:rsidRPr="00CC3F84">
        <w:rPr>
          <w:rFonts w:ascii="Times New Roman" w:hAnsi="Times New Roman"/>
          <w:szCs w:val="24"/>
        </w:rPr>
        <w:t>, Хол Народне банке, октобар, 2016.</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Наступ у оквиру пројекта </w:t>
      </w:r>
      <w:r w:rsidRPr="00CC3F84">
        <w:rPr>
          <w:rFonts w:ascii="Times New Roman" w:hAnsi="Times New Roman"/>
          <w:i/>
          <w:szCs w:val="24"/>
          <w:lang w:val="sr-Cyrl-CS"/>
        </w:rPr>
        <w:t>Рострум +</w:t>
      </w:r>
      <w:r w:rsidRPr="00CC3F84">
        <w:rPr>
          <w:rFonts w:ascii="Times New Roman" w:hAnsi="Times New Roman"/>
          <w:szCs w:val="24"/>
          <w:lang w:val="sr-Cyrl-CS"/>
        </w:rPr>
        <w:t>, Гудачки оркестар ФМУ, Велика сала ФМУ, мај, 2016.</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Химне и молитве</w:t>
      </w:r>
      <w:r w:rsidRPr="00CC3F84">
        <w:rPr>
          <w:rFonts w:ascii="Times New Roman" w:hAnsi="Times New Roman"/>
          <w:szCs w:val="24"/>
          <w:lang w:val="sr-Cyrl-CS"/>
        </w:rPr>
        <w:t xml:space="preserve"> (музика српских аутора), Ансамбл </w:t>
      </w:r>
      <w:r w:rsidRPr="00CC3F84">
        <w:rPr>
          <w:rFonts w:ascii="Times New Roman" w:hAnsi="Times New Roman"/>
          <w:i/>
          <w:szCs w:val="24"/>
          <w:lang w:val="sr-Cyrl-CS"/>
        </w:rPr>
        <w:t>Метаморфози</w:t>
      </w:r>
      <w:r w:rsidRPr="00CC3F84">
        <w:rPr>
          <w:rFonts w:ascii="Times New Roman" w:hAnsi="Times New Roman"/>
          <w:szCs w:val="24"/>
          <w:lang w:val="sr-Cyrl-CS"/>
        </w:rPr>
        <w:t>с, Студентски културни центар, април, 2016.</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Наступ на фестивалу КОМА, Сала Београдске Филхармоније, децембар, 2015. </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Концерт музике српских аутора, Гудачи Светог Ђорђа, Студентски културни центар, децембар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Вече музике Рајка Максимовића</w:t>
      </w:r>
      <w:r w:rsidRPr="00CC3F84">
        <w:rPr>
          <w:rFonts w:ascii="Times New Roman" w:hAnsi="Times New Roman"/>
          <w:szCs w:val="24"/>
          <w:lang w:val="sr-Cyrl-CS"/>
        </w:rPr>
        <w:t>, Београдски камерни оркестар ОРФЕЈ, Студентски културни центар, децембар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Концерт Симфонијског оркестра Факултета музичке уметности, Велика сала КНУ, децембар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Међународни фестивал чембала, Уметнички ансамбл МО Станислав Бинички, новембар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Међународна Трибина композитора, Ансамбл </w:t>
      </w:r>
      <w:r w:rsidRPr="00CC3F84">
        <w:rPr>
          <w:rFonts w:ascii="Times New Roman" w:hAnsi="Times New Roman"/>
          <w:i/>
          <w:szCs w:val="24"/>
          <w:lang w:val="sr-Cyrl-CS"/>
        </w:rPr>
        <w:t>Метаморфозис</w:t>
      </w:r>
      <w:r w:rsidRPr="00CC3F84">
        <w:rPr>
          <w:rFonts w:ascii="Times New Roman" w:hAnsi="Times New Roman"/>
          <w:szCs w:val="24"/>
          <w:lang w:val="sr-Cyrl-CS"/>
        </w:rPr>
        <w:t xml:space="preserve">, Ансамбл </w:t>
      </w:r>
      <w:r w:rsidRPr="00CC3F84">
        <w:rPr>
          <w:rFonts w:ascii="Times New Roman" w:hAnsi="Times New Roman"/>
          <w:i/>
          <w:szCs w:val="24"/>
          <w:lang w:val="sr-Cyrl-CS"/>
        </w:rPr>
        <w:t>Градилиште</w:t>
      </w:r>
      <w:r w:rsidRPr="00CC3F84">
        <w:rPr>
          <w:rFonts w:ascii="Times New Roman" w:hAnsi="Times New Roman"/>
          <w:szCs w:val="24"/>
          <w:lang w:val="sr-Cyrl-CS"/>
        </w:rPr>
        <w:t>, Хол Народне банке, септембар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Фестивал КОМА, Гудачи Светог Ђорђа, Сала Београдске филхармоније, мај 2015.</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i/>
          <w:szCs w:val="24"/>
          <w:lang w:val="sr-Cyrl-CS"/>
        </w:rPr>
        <w:t>Вече композиција Константина Бабића</w:t>
      </w:r>
      <w:r w:rsidRPr="00CC3F84">
        <w:rPr>
          <w:rFonts w:ascii="Times New Roman" w:hAnsi="Times New Roman"/>
          <w:szCs w:val="24"/>
          <w:lang w:val="sr-Cyrl-CS"/>
        </w:rPr>
        <w:t>, Гудачки оркестар ФМУ, Велика сала КНУ, децембар 2014.</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Међународни фестивал харфе у Београду, Симфонијски оркестар РТС, Велика сала КНУ, јун, 2014.</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Фестивал КОМА, Гудачи Светог Ђорђа, Сала Београдске филхармоније, децембар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Концерт полазника Летње духовне академије, манастир Студеница, септембар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Концерт </w:t>
      </w:r>
      <w:r w:rsidRPr="00CC3F84">
        <w:rPr>
          <w:rFonts w:ascii="Times New Roman" w:hAnsi="Times New Roman"/>
          <w:i/>
          <w:szCs w:val="24"/>
          <w:lang w:val="sr-Cyrl-CS"/>
        </w:rPr>
        <w:t>Београдски камерни оркестар ОРФЕЈ са солистима</w:t>
      </w:r>
      <w:r w:rsidRPr="00CC3F84">
        <w:rPr>
          <w:rFonts w:ascii="Times New Roman" w:hAnsi="Times New Roman"/>
          <w:szCs w:val="24"/>
          <w:lang w:val="sr-Cyrl-CS"/>
        </w:rPr>
        <w:t xml:space="preserve">, БКО </w:t>
      </w:r>
      <w:r w:rsidRPr="00CC3F84">
        <w:rPr>
          <w:rFonts w:ascii="Times New Roman" w:hAnsi="Times New Roman"/>
          <w:i/>
          <w:szCs w:val="24"/>
          <w:lang w:val="sr-Cyrl-CS"/>
        </w:rPr>
        <w:t>ОРФЕЈ</w:t>
      </w:r>
      <w:r w:rsidRPr="00CC3F84">
        <w:rPr>
          <w:rFonts w:ascii="Times New Roman" w:hAnsi="Times New Roman"/>
          <w:szCs w:val="24"/>
          <w:lang w:val="sr-Cyrl-CS"/>
        </w:rPr>
        <w:t>, Атријум Народног музеја, јун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Извођење докторске композиције Драгане Јовановић </w:t>
      </w:r>
      <w:r w:rsidRPr="00CC3F84">
        <w:rPr>
          <w:rFonts w:ascii="Times New Roman" w:hAnsi="Times New Roman"/>
          <w:i/>
          <w:szCs w:val="24"/>
          <w:lang w:val="sr-Cyrl-CS"/>
        </w:rPr>
        <w:t>Јуријев круг</w:t>
      </w:r>
      <w:r w:rsidRPr="00CC3F84">
        <w:rPr>
          <w:rFonts w:ascii="Times New Roman" w:hAnsi="Times New Roman"/>
          <w:szCs w:val="24"/>
          <w:lang w:val="sr-Cyrl-CS"/>
        </w:rPr>
        <w:t>, Вокално-инструментални ансамбл МИР, Дом омладине, април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Фестивал КОМА, Гудачи Светог Ђорђа, Сала Београдске филхармоније, март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Концерт музике српских аутора, БКО ОРФЕЈ, Дечји културни центар, март 2013.</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Фестивал КОМА, Гудачи Светог Ђорђа, Ансамбл </w:t>
      </w:r>
      <w:r w:rsidRPr="00CC3F84">
        <w:rPr>
          <w:rFonts w:ascii="Times New Roman" w:hAnsi="Times New Roman"/>
          <w:i/>
          <w:szCs w:val="24"/>
          <w:lang w:val="sr-Cyrl-CS"/>
        </w:rPr>
        <w:t>Градилиште</w:t>
      </w:r>
      <w:r w:rsidRPr="00CC3F84">
        <w:rPr>
          <w:rFonts w:ascii="Times New Roman" w:hAnsi="Times New Roman"/>
          <w:szCs w:val="24"/>
          <w:lang w:val="sr-Cyrl-CS"/>
        </w:rPr>
        <w:t>, Сала Београдске филхармоније, децембар 2012.</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Музика српских аутора, БКО </w:t>
      </w:r>
      <w:r w:rsidRPr="00CC3F84">
        <w:rPr>
          <w:rFonts w:ascii="Times New Roman" w:hAnsi="Times New Roman"/>
          <w:i/>
          <w:szCs w:val="24"/>
          <w:lang w:val="sr-Cyrl-CS"/>
        </w:rPr>
        <w:t>ОРФЕЈ</w:t>
      </w:r>
      <w:r w:rsidRPr="00CC3F84">
        <w:rPr>
          <w:rFonts w:ascii="Times New Roman" w:hAnsi="Times New Roman"/>
          <w:szCs w:val="24"/>
          <w:lang w:val="sr-Cyrl-CS"/>
        </w:rPr>
        <w:t>, Дечји културни центар, мај 2012.</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Наступ са БКО </w:t>
      </w:r>
      <w:r w:rsidRPr="00CC3F84">
        <w:rPr>
          <w:rFonts w:ascii="Times New Roman" w:hAnsi="Times New Roman"/>
          <w:i/>
          <w:szCs w:val="24"/>
          <w:lang w:val="sr-Cyrl-CS"/>
        </w:rPr>
        <w:t>ОРФЕЈ</w:t>
      </w:r>
      <w:r w:rsidRPr="00CC3F84">
        <w:rPr>
          <w:rFonts w:ascii="Times New Roman" w:hAnsi="Times New Roman"/>
          <w:szCs w:val="24"/>
          <w:lang w:val="sr-Cyrl-CS"/>
        </w:rPr>
        <w:t>, Руски дом, децембар 2011.</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lastRenderedPageBreak/>
        <w:t xml:space="preserve">Међународна трибина композитора, ансамбл </w:t>
      </w:r>
      <w:r w:rsidRPr="00CC3F84">
        <w:rPr>
          <w:rFonts w:ascii="Times New Roman" w:hAnsi="Times New Roman" w:cs="Times New Roman"/>
          <w:i/>
          <w:szCs w:val="24"/>
        </w:rPr>
        <w:t>Seconhanders</w:t>
      </w:r>
      <w:r w:rsidRPr="00CC3F84">
        <w:rPr>
          <w:rFonts w:ascii="Times New Roman" w:hAnsi="Times New Roman" w:cs="Times New Roman"/>
          <w:szCs w:val="24"/>
        </w:rPr>
        <w:t xml:space="preserve"> и хор </w:t>
      </w:r>
      <w:r w:rsidRPr="00CC3F84">
        <w:rPr>
          <w:rFonts w:ascii="Times New Roman" w:hAnsi="Times New Roman" w:cs="Times New Roman"/>
          <w:i/>
          <w:szCs w:val="24"/>
        </w:rPr>
        <w:t>Ars Divina</w:t>
      </w:r>
      <w:r w:rsidRPr="00CC3F84">
        <w:rPr>
          <w:rFonts w:ascii="Times New Roman" w:hAnsi="Times New Roman"/>
          <w:szCs w:val="24"/>
          <w:lang w:val="sr-Cyrl-CS"/>
        </w:rPr>
        <w:t>, Дом омладине, новембар 2011.</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Фестивал </w:t>
      </w:r>
      <w:r w:rsidRPr="00CC3F84">
        <w:rPr>
          <w:rFonts w:ascii="Times New Roman" w:hAnsi="Times New Roman"/>
          <w:szCs w:val="24"/>
        </w:rPr>
        <w:t>DUNA</w:t>
      </w:r>
      <w:r w:rsidRPr="00CC3F84">
        <w:rPr>
          <w:rFonts w:ascii="Times New Roman" w:hAnsi="Times New Roman"/>
          <w:szCs w:val="24"/>
          <w:lang w:val="sr-Cyrl-CS"/>
        </w:rPr>
        <w:t xml:space="preserve">, ансамбл </w:t>
      </w:r>
      <w:r w:rsidRPr="00CC3F84">
        <w:rPr>
          <w:rFonts w:ascii="Times New Roman" w:hAnsi="Times New Roman"/>
          <w:i/>
          <w:szCs w:val="24"/>
        </w:rPr>
        <w:t>Seconhanders</w:t>
      </w:r>
      <w:r w:rsidRPr="00CC3F84">
        <w:rPr>
          <w:rFonts w:ascii="Times New Roman" w:hAnsi="Times New Roman"/>
          <w:szCs w:val="24"/>
        </w:rPr>
        <w:t xml:space="preserve"> и хорови </w:t>
      </w:r>
      <w:r w:rsidRPr="00CC3F84">
        <w:rPr>
          <w:rFonts w:ascii="Times New Roman" w:hAnsi="Times New Roman"/>
          <w:i/>
          <w:szCs w:val="24"/>
        </w:rPr>
        <w:t>Ars Divina</w:t>
      </w:r>
      <w:r w:rsidRPr="00CC3F84">
        <w:rPr>
          <w:rFonts w:ascii="Times New Roman" w:hAnsi="Times New Roman"/>
          <w:szCs w:val="24"/>
        </w:rPr>
        <w:t xml:space="preserve"> и </w:t>
      </w:r>
      <w:r w:rsidRPr="00CC3F84">
        <w:rPr>
          <w:rFonts w:ascii="Times New Roman" w:hAnsi="Times New Roman"/>
          <w:i/>
          <w:szCs w:val="24"/>
        </w:rPr>
        <w:t>Szent Efrem</w:t>
      </w:r>
      <w:r w:rsidRPr="00CC3F84">
        <w:rPr>
          <w:rFonts w:ascii="Times New Roman" w:hAnsi="Times New Roman"/>
          <w:szCs w:val="24"/>
        </w:rPr>
        <w:t>, Будимпешта (Мађарска), јун 2011</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Наступ са БКО </w:t>
      </w:r>
      <w:r w:rsidRPr="00CC3F84">
        <w:rPr>
          <w:rFonts w:ascii="Times New Roman" w:hAnsi="Times New Roman"/>
          <w:i/>
          <w:szCs w:val="24"/>
          <w:lang w:val="sr-Cyrl-CS"/>
        </w:rPr>
        <w:t>ОРФЕЈ</w:t>
      </w:r>
      <w:r w:rsidRPr="00CC3F84">
        <w:rPr>
          <w:rFonts w:ascii="Times New Roman" w:hAnsi="Times New Roman"/>
          <w:szCs w:val="24"/>
          <w:lang w:val="sr-Cyrl-CS"/>
        </w:rPr>
        <w:t>, Руски дом, јун 2011.</w:t>
      </w:r>
    </w:p>
    <w:p w:rsidR="007C53F1" w:rsidRPr="00CC3F84" w:rsidRDefault="007C53F1" w:rsidP="00B57201">
      <w:pPr>
        <w:pStyle w:val="ListParagraph"/>
        <w:numPr>
          <w:ilvl w:val="0"/>
          <w:numId w:val="10"/>
        </w:numPr>
        <w:jc w:val="both"/>
        <w:rPr>
          <w:rFonts w:ascii="Times New Roman" w:hAnsi="Times New Roman"/>
          <w:szCs w:val="24"/>
          <w:lang w:val="sr-Cyrl-CS"/>
        </w:rPr>
      </w:pPr>
      <w:r w:rsidRPr="00CC3F84">
        <w:rPr>
          <w:rFonts w:ascii="Times New Roman" w:hAnsi="Times New Roman"/>
          <w:szCs w:val="24"/>
          <w:lang w:val="sr-Cyrl-CS"/>
        </w:rPr>
        <w:t xml:space="preserve">Наступ са БКО </w:t>
      </w:r>
      <w:r w:rsidRPr="00CC3F84">
        <w:rPr>
          <w:rFonts w:ascii="Times New Roman" w:hAnsi="Times New Roman"/>
          <w:i/>
          <w:szCs w:val="24"/>
          <w:lang w:val="sr-Cyrl-CS"/>
        </w:rPr>
        <w:t>ОРФЕЈ</w:t>
      </w:r>
      <w:r w:rsidRPr="00CC3F84">
        <w:rPr>
          <w:rFonts w:ascii="Times New Roman" w:hAnsi="Times New Roman"/>
          <w:szCs w:val="24"/>
          <w:lang w:val="sr-Cyrl-CS"/>
        </w:rPr>
        <w:t xml:space="preserve">, Студентски културни центар, март 2011. </w:t>
      </w:r>
    </w:p>
    <w:p w:rsidR="007C53F1" w:rsidRPr="0028636A" w:rsidRDefault="007C53F1" w:rsidP="00B57201">
      <w:pPr>
        <w:pStyle w:val="ListParagraph"/>
        <w:jc w:val="both"/>
        <w:rPr>
          <w:rFonts w:ascii="Times New Roman" w:hAnsi="Times New Roman"/>
          <w:b/>
          <w:sz w:val="24"/>
          <w:szCs w:val="24"/>
          <w:lang w:val="sr-Cyrl-CS"/>
        </w:rPr>
      </w:pPr>
    </w:p>
    <w:p w:rsidR="007C53F1" w:rsidRPr="007861CF" w:rsidRDefault="007C53F1" w:rsidP="00B57201">
      <w:pPr>
        <w:spacing w:line="276" w:lineRule="auto"/>
        <w:rPr>
          <w:rFonts w:ascii="Times New Roman" w:hAnsi="Times New Roman"/>
          <w:b/>
          <w:szCs w:val="24"/>
          <w:lang w:val="sr-Cyrl-CS"/>
        </w:rPr>
      </w:pPr>
      <w:r w:rsidRPr="007861CF">
        <w:rPr>
          <w:rFonts w:ascii="Times New Roman" w:hAnsi="Times New Roman"/>
          <w:b/>
          <w:szCs w:val="24"/>
          <w:lang w:val="sr-Cyrl-CS"/>
        </w:rPr>
        <w:t>Снимљена дела</w:t>
      </w:r>
    </w:p>
    <w:p w:rsidR="007C53F1" w:rsidRDefault="007C53F1" w:rsidP="00B57201">
      <w:pPr>
        <w:pStyle w:val="ListParagraph"/>
        <w:jc w:val="center"/>
        <w:rPr>
          <w:rFonts w:ascii="Times New Roman" w:hAnsi="Times New Roman" w:cs="Times New Roman"/>
          <w:sz w:val="24"/>
          <w:szCs w:val="24"/>
          <w:lang w:val="sr-Cyrl-CS"/>
        </w:rPr>
      </w:pPr>
    </w:p>
    <w:p w:rsidR="00DE053C" w:rsidRPr="00DE053C" w:rsidRDefault="00DE053C" w:rsidP="00B57201">
      <w:pPr>
        <w:pStyle w:val="ListParagraph"/>
        <w:numPr>
          <w:ilvl w:val="0"/>
          <w:numId w:val="7"/>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Композиције Драгане Јовановић, Ансамбл </w:t>
      </w:r>
      <w:r w:rsidRPr="00DE053C">
        <w:rPr>
          <w:rFonts w:ascii="Times New Roman" w:hAnsi="Times New Roman" w:cs="Times New Roman"/>
          <w:i/>
          <w:sz w:val="24"/>
          <w:szCs w:val="24"/>
          <w:lang w:val="sr-Cyrl-CS"/>
        </w:rPr>
        <w:t>Метаморфозис</w:t>
      </w:r>
      <w:r>
        <w:rPr>
          <w:rFonts w:ascii="Times New Roman" w:hAnsi="Times New Roman" w:cs="Times New Roman"/>
          <w:sz w:val="24"/>
          <w:szCs w:val="24"/>
          <w:lang w:val="sr-Cyrl-CS"/>
        </w:rPr>
        <w:t>, мај, 2017.</w:t>
      </w:r>
    </w:p>
    <w:p w:rsidR="007C53F1" w:rsidRDefault="007C53F1" w:rsidP="00B57201">
      <w:pPr>
        <w:pStyle w:val="ListParagraph"/>
        <w:numPr>
          <w:ilvl w:val="0"/>
          <w:numId w:val="7"/>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Докторска композиција </w:t>
      </w:r>
      <w:bookmarkStart w:id="0" w:name="_GoBack"/>
      <w:bookmarkEnd w:id="0"/>
      <w:r>
        <w:rPr>
          <w:rFonts w:ascii="Times New Roman" w:hAnsi="Times New Roman" w:cs="Times New Roman"/>
          <w:sz w:val="24"/>
          <w:szCs w:val="24"/>
          <w:lang w:val="sr-Cyrl-CS"/>
        </w:rPr>
        <w:t xml:space="preserve">Ане Казимић </w:t>
      </w:r>
      <w:r w:rsidRPr="0047390A">
        <w:rPr>
          <w:rFonts w:ascii="Times New Roman" w:hAnsi="Times New Roman" w:cs="Times New Roman"/>
          <w:i/>
          <w:sz w:val="24"/>
          <w:szCs w:val="24"/>
        </w:rPr>
        <w:t>Muerto de amor</w:t>
      </w:r>
      <w:r>
        <w:rPr>
          <w:rFonts w:ascii="Times New Roman" w:hAnsi="Times New Roman" w:cs="Times New Roman"/>
          <w:sz w:val="24"/>
          <w:szCs w:val="24"/>
        </w:rPr>
        <w:t xml:space="preserve">,  Гудачи Светог Ђорђа, Ансамбл </w:t>
      </w:r>
      <w:r w:rsidRPr="0047390A">
        <w:rPr>
          <w:rFonts w:ascii="Times New Roman" w:hAnsi="Times New Roman" w:cs="Times New Roman"/>
          <w:i/>
          <w:sz w:val="24"/>
          <w:szCs w:val="24"/>
        </w:rPr>
        <w:t>Градилиште</w:t>
      </w:r>
      <w:r>
        <w:rPr>
          <w:rFonts w:ascii="Times New Roman" w:hAnsi="Times New Roman" w:cs="Times New Roman"/>
          <w:sz w:val="24"/>
          <w:szCs w:val="24"/>
        </w:rPr>
        <w:t>, Велика сала ФМУ, јун, 2016.</w:t>
      </w:r>
    </w:p>
    <w:p w:rsidR="007C53F1" w:rsidRPr="0028636A" w:rsidRDefault="007C53F1" w:rsidP="00B57201">
      <w:pPr>
        <w:pStyle w:val="ListParagraph"/>
        <w:numPr>
          <w:ilvl w:val="0"/>
          <w:numId w:val="7"/>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Марко Алексић – </w:t>
      </w:r>
      <w:r w:rsidRPr="0047390A">
        <w:rPr>
          <w:rFonts w:ascii="Times New Roman" w:hAnsi="Times New Roman" w:cs="Times New Roman"/>
          <w:i/>
          <w:sz w:val="24"/>
          <w:szCs w:val="24"/>
          <w:lang w:val="sr-Cyrl-CS"/>
        </w:rPr>
        <w:t>Сунчево коло</w:t>
      </w:r>
      <w:r>
        <w:rPr>
          <w:rFonts w:ascii="Times New Roman" w:hAnsi="Times New Roman" w:cs="Times New Roman"/>
          <w:sz w:val="24"/>
          <w:szCs w:val="24"/>
          <w:lang w:val="sr-Cyrl-CS"/>
        </w:rPr>
        <w:t>, Симфонијски оркестар РТС-а, Велика сала КНУ, март 2016.</w:t>
      </w:r>
    </w:p>
    <w:p w:rsidR="007C53F1" w:rsidRDefault="007C53F1" w:rsidP="00B57201">
      <w:pPr>
        <w:pStyle w:val="ListParagraph"/>
        <w:numPr>
          <w:ilvl w:val="0"/>
          <w:numId w:val="7"/>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Докторска композиција доцента Драгана Латинчића </w:t>
      </w:r>
      <w:r w:rsidRPr="0047390A">
        <w:rPr>
          <w:rFonts w:ascii="Times New Roman" w:hAnsi="Times New Roman" w:cs="Times New Roman"/>
          <w:i/>
          <w:sz w:val="24"/>
          <w:szCs w:val="24"/>
          <w:lang w:val="sr-Cyrl-CS"/>
        </w:rPr>
        <w:t>Батал</w:t>
      </w:r>
      <w:r>
        <w:rPr>
          <w:rFonts w:ascii="Times New Roman" w:hAnsi="Times New Roman" w:cs="Times New Roman"/>
          <w:sz w:val="24"/>
          <w:szCs w:val="24"/>
          <w:lang w:val="sr-Cyrl-CS"/>
        </w:rPr>
        <w:t xml:space="preserve"> за гудачки оркестар, Гудачи Светог Ђорђа, Велика сала ФМУ, јун 2013.</w:t>
      </w:r>
    </w:p>
    <w:p w:rsidR="00D90F2D" w:rsidRPr="00D90F2D" w:rsidRDefault="00D90F2D" w:rsidP="00B57201">
      <w:pPr>
        <w:spacing w:line="276" w:lineRule="auto"/>
        <w:rPr>
          <w:rFonts w:ascii="Times New Roman" w:hAnsi="Times New Roman"/>
          <w:b/>
          <w:bCs/>
          <w:szCs w:val="24"/>
          <w:lang w:val="sr-Cyrl-CS"/>
        </w:rPr>
      </w:pPr>
      <w:r w:rsidRPr="00D90F2D">
        <w:rPr>
          <w:rFonts w:ascii="Times New Roman" w:hAnsi="Times New Roman"/>
          <w:b/>
          <w:bCs/>
          <w:szCs w:val="24"/>
          <w:lang w:val="sr-Cyrl-CS"/>
        </w:rPr>
        <w:t>АНАЛИЗА ДОКТОРСКОГ УМЕТНИЧКОГ ПРОЈЕКТА – ЈАВНЕ</w:t>
      </w:r>
      <w:r>
        <w:rPr>
          <w:rFonts w:ascii="Times New Roman" w:hAnsi="Times New Roman"/>
          <w:b/>
          <w:bCs/>
          <w:szCs w:val="24"/>
          <w:lang w:val="sr-Cyrl-CS"/>
        </w:rPr>
        <w:t xml:space="preserve"> </w:t>
      </w:r>
      <w:r w:rsidRPr="00D90F2D">
        <w:rPr>
          <w:rFonts w:ascii="Times New Roman" w:hAnsi="Times New Roman"/>
          <w:b/>
          <w:bCs/>
          <w:szCs w:val="24"/>
          <w:lang w:val="sr-Cyrl-CS"/>
        </w:rPr>
        <w:t>УМЕТНИЧКЕ ПРЕЗЕНТАЦИЈЕ И ПИСАНОГ РАДА</w:t>
      </w:r>
    </w:p>
    <w:p w:rsidR="00D90F2D" w:rsidRPr="00D90F2D" w:rsidRDefault="00D90F2D" w:rsidP="00B57201">
      <w:pPr>
        <w:pStyle w:val="ListParagraph"/>
        <w:ind w:left="1080"/>
        <w:jc w:val="both"/>
        <w:rPr>
          <w:rFonts w:ascii="Times New Roman" w:hAnsi="Times New Roman"/>
          <w:b/>
          <w:bCs/>
          <w:szCs w:val="24"/>
          <w:lang w:val="sr-Cyrl-CS"/>
        </w:rPr>
      </w:pPr>
    </w:p>
    <w:p w:rsidR="00D90F2D" w:rsidRPr="00D90F2D" w:rsidRDefault="00D90F2D" w:rsidP="00B57201">
      <w:pPr>
        <w:spacing w:line="276" w:lineRule="auto"/>
        <w:jc w:val="both"/>
        <w:rPr>
          <w:rFonts w:ascii="Times New Roman" w:hAnsi="Times New Roman"/>
          <w:noProof/>
          <w:color w:val="222222"/>
          <w:szCs w:val="24"/>
          <w:shd w:val="clear" w:color="auto" w:fill="FFFFFF"/>
          <w:lang w:val="sr-Cyrl-CS"/>
        </w:rPr>
      </w:pPr>
      <w:r w:rsidRPr="00D90F2D">
        <w:rPr>
          <w:b/>
          <w:bCs/>
          <w:lang w:val="sr-Cyrl-CS"/>
        </w:rPr>
        <w:t>Јавно извођење докторског уметничког пројекта</w:t>
      </w:r>
    </w:p>
    <w:p w:rsidR="00353417" w:rsidRDefault="00353417" w:rsidP="00B57201">
      <w:pPr>
        <w:spacing w:line="276" w:lineRule="auto"/>
        <w:jc w:val="both"/>
        <w:rPr>
          <w:rFonts w:ascii="Times New Roman" w:hAnsi="Times New Roman"/>
          <w:noProof/>
          <w:color w:val="222222"/>
          <w:szCs w:val="24"/>
          <w:shd w:val="clear" w:color="auto" w:fill="FFFFFF"/>
          <w:lang w:val="sr-Cyrl-CS"/>
        </w:rPr>
      </w:pPr>
    </w:p>
    <w:p w:rsidR="00353417" w:rsidRDefault="00353417" w:rsidP="00B57201">
      <w:pPr>
        <w:spacing w:line="276" w:lineRule="auto"/>
        <w:jc w:val="both"/>
        <w:rPr>
          <w:rFonts w:ascii="Times New Roman" w:hAnsi="Times New Roman"/>
          <w:noProof/>
          <w:color w:val="222222"/>
          <w:szCs w:val="24"/>
          <w:shd w:val="clear" w:color="auto" w:fill="FFFFFF"/>
          <w:lang w:val="sr-Cyrl-CS"/>
        </w:rPr>
      </w:pPr>
    </w:p>
    <w:p w:rsidR="00353417" w:rsidRDefault="00353417" w:rsidP="00B57201">
      <w:pPr>
        <w:spacing w:line="276" w:lineRule="auto"/>
        <w:jc w:val="both"/>
        <w:rPr>
          <w:rFonts w:ascii="Times New Roman" w:hAnsi="Times New Roman"/>
          <w:noProof/>
          <w:color w:val="222222"/>
          <w:szCs w:val="24"/>
          <w:shd w:val="clear" w:color="auto" w:fill="FFFFFF"/>
          <w:lang w:val="sr-Cyrl-CS"/>
        </w:rPr>
      </w:pPr>
      <w:r>
        <w:rPr>
          <w:rFonts w:ascii="Times New Roman" w:hAnsi="Times New Roman"/>
          <w:noProof/>
          <w:color w:val="222222"/>
          <w:szCs w:val="24"/>
          <w:shd w:val="clear" w:color="auto" w:fill="FFFFFF"/>
          <w:lang w:val="sr-Cyrl-CS"/>
        </w:rPr>
        <w:t xml:space="preserve">Докторски уметнички пројекат кандидата Ивана Марковића остварен је јавним концертом одржаним фебруара 2017. године у дворани Коларчеве задужбине у Београду. </w:t>
      </w:r>
      <w:r w:rsidR="00CC6BCE">
        <w:rPr>
          <w:rFonts w:ascii="Times New Roman" w:hAnsi="Times New Roman"/>
          <w:noProof/>
          <w:color w:val="222222"/>
          <w:szCs w:val="24"/>
          <w:shd w:val="clear" w:color="auto" w:fill="FFFFFF"/>
          <w:lang w:val="sr-Cyrl-CS"/>
        </w:rPr>
        <w:t xml:space="preserve">Гудачки ансамбл </w:t>
      </w:r>
      <w:r>
        <w:rPr>
          <w:rFonts w:ascii="Times New Roman" w:hAnsi="Times New Roman"/>
          <w:noProof/>
          <w:color w:val="222222"/>
          <w:szCs w:val="24"/>
          <w:shd w:val="clear" w:color="auto" w:fill="FFFFFF"/>
          <w:lang w:val="sr-Cyrl-CS"/>
        </w:rPr>
        <w:t>Сим</w:t>
      </w:r>
      <w:r w:rsidR="00CC6BCE">
        <w:rPr>
          <w:rFonts w:ascii="Times New Roman" w:hAnsi="Times New Roman"/>
          <w:noProof/>
          <w:color w:val="222222"/>
          <w:szCs w:val="24"/>
          <w:shd w:val="clear" w:color="auto" w:fill="FFFFFF"/>
          <w:lang w:val="sr-Cyrl-CS"/>
        </w:rPr>
        <w:t>ф</w:t>
      </w:r>
      <w:r>
        <w:rPr>
          <w:rFonts w:ascii="Times New Roman" w:hAnsi="Times New Roman"/>
          <w:noProof/>
          <w:color w:val="222222"/>
          <w:szCs w:val="24"/>
          <w:shd w:val="clear" w:color="auto" w:fill="FFFFFF"/>
          <w:lang w:val="sr-Cyrl-CS"/>
        </w:rPr>
        <w:t>онијск</w:t>
      </w:r>
      <w:r w:rsidR="00CC6BCE">
        <w:rPr>
          <w:rFonts w:ascii="Times New Roman" w:hAnsi="Times New Roman"/>
          <w:noProof/>
          <w:color w:val="222222"/>
          <w:szCs w:val="24"/>
          <w:shd w:val="clear" w:color="auto" w:fill="FFFFFF"/>
          <w:lang w:val="sr-Cyrl-CS"/>
        </w:rPr>
        <w:t>ог</w:t>
      </w:r>
      <w:r>
        <w:rPr>
          <w:rFonts w:ascii="Times New Roman" w:hAnsi="Times New Roman"/>
          <w:noProof/>
          <w:color w:val="222222"/>
          <w:szCs w:val="24"/>
          <w:shd w:val="clear" w:color="auto" w:fill="FFFFFF"/>
          <w:lang w:val="sr-Cyrl-CS"/>
        </w:rPr>
        <w:t xml:space="preserve"> оркестр</w:t>
      </w:r>
      <w:r w:rsidR="00CC6BCE">
        <w:rPr>
          <w:rFonts w:ascii="Times New Roman" w:hAnsi="Times New Roman"/>
          <w:noProof/>
          <w:color w:val="222222"/>
          <w:szCs w:val="24"/>
          <w:shd w:val="clear" w:color="auto" w:fill="FFFFFF"/>
          <w:lang w:val="sr-Cyrl-CS"/>
        </w:rPr>
        <w:t>а</w:t>
      </w:r>
      <w:r>
        <w:rPr>
          <w:rFonts w:ascii="Times New Roman" w:hAnsi="Times New Roman"/>
          <w:noProof/>
          <w:color w:val="222222"/>
          <w:szCs w:val="24"/>
          <w:shd w:val="clear" w:color="auto" w:fill="FFFFFF"/>
          <w:lang w:val="sr-Cyrl-CS"/>
        </w:rPr>
        <w:t xml:space="preserve"> РТС под управом Ивана Марковића извео је следеће композиције:</w:t>
      </w:r>
    </w:p>
    <w:p w:rsidR="00353417" w:rsidRDefault="00353417" w:rsidP="00B57201">
      <w:pPr>
        <w:spacing w:line="276" w:lineRule="auto"/>
        <w:jc w:val="both"/>
        <w:rPr>
          <w:rFonts w:ascii="Times New Roman" w:hAnsi="Times New Roman"/>
          <w:noProof/>
          <w:color w:val="222222"/>
          <w:szCs w:val="24"/>
          <w:shd w:val="clear" w:color="auto" w:fill="FFFFFF"/>
          <w:lang w:val="sr-Cyrl-CS"/>
        </w:rPr>
      </w:pPr>
    </w:p>
    <w:p w:rsidR="00353417" w:rsidRDefault="00353417" w:rsidP="00B57201">
      <w:pPr>
        <w:pStyle w:val="ListParagraph"/>
        <w:numPr>
          <w:ilvl w:val="0"/>
          <w:numId w:val="8"/>
        </w:numPr>
        <w:jc w:val="both"/>
        <w:rPr>
          <w:rFonts w:ascii="Times New Roman" w:hAnsi="Times New Roman"/>
          <w:sz w:val="24"/>
          <w:szCs w:val="24"/>
        </w:rPr>
      </w:pPr>
      <w:r w:rsidRPr="00432083">
        <w:rPr>
          <w:rFonts w:ascii="Times New Roman" w:hAnsi="Times New Roman"/>
          <w:sz w:val="24"/>
          <w:szCs w:val="24"/>
        </w:rPr>
        <w:t>Ивана Стефановић</w:t>
      </w:r>
      <w:r>
        <w:rPr>
          <w:rFonts w:ascii="Times New Roman" w:hAnsi="Times New Roman"/>
          <w:sz w:val="24"/>
          <w:szCs w:val="24"/>
        </w:rPr>
        <w:t xml:space="preserve"> –</w:t>
      </w:r>
      <w:r w:rsidRPr="00432083">
        <w:rPr>
          <w:rFonts w:ascii="Times New Roman" w:hAnsi="Times New Roman"/>
          <w:sz w:val="24"/>
          <w:szCs w:val="24"/>
        </w:rPr>
        <w:t xml:space="preserve"> </w:t>
      </w:r>
      <w:r w:rsidRPr="00906CC4">
        <w:rPr>
          <w:rFonts w:ascii="Times New Roman" w:hAnsi="Times New Roman"/>
          <w:i/>
          <w:sz w:val="24"/>
          <w:szCs w:val="24"/>
        </w:rPr>
        <w:t>Дрво живота</w:t>
      </w:r>
      <w:r w:rsidRPr="00432083">
        <w:rPr>
          <w:rFonts w:ascii="Times New Roman" w:hAnsi="Times New Roman"/>
          <w:sz w:val="24"/>
          <w:szCs w:val="24"/>
        </w:rPr>
        <w:t xml:space="preserve"> (1997)</w:t>
      </w:r>
    </w:p>
    <w:p w:rsidR="00353417" w:rsidRDefault="00353417" w:rsidP="00B57201">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Светислав Божић – </w:t>
      </w:r>
      <w:r w:rsidRPr="00906CC4">
        <w:rPr>
          <w:rFonts w:ascii="Times New Roman" w:hAnsi="Times New Roman"/>
          <w:i/>
          <w:sz w:val="24"/>
          <w:szCs w:val="24"/>
        </w:rPr>
        <w:t>Кроз санак мој тавни и безброј суза наших</w:t>
      </w:r>
      <w:r>
        <w:rPr>
          <w:rFonts w:ascii="Times New Roman" w:hAnsi="Times New Roman"/>
          <w:sz w:val="24"/>
          <w:szCs w:val="24"/>
        </w:rPr>
        <w:t xml:space="preserve"> (1999)</w:t>
      </w:r>
    </w:p>
    <w:p w:rsidR="00353417" w:rsidRPr="00432083" w:rsidRDefault="00353417" w:rsidP="00B57201">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Рајко Максимовић – </w:t>
      </w:r>
      <w:r w:rsidRPr="00181BBD">
        <w:rPr>
          <w:rFonts w:ascii="Times New Roman" w:hAnsi="Times New Roman"/>
          <w:i/>
          <w:sz w:val="24"/>
          <w:szCs w:val="24"/>
          <w:lang w:val="en-US"/>
        </w:rPr>
        <w:t>Rosebud</w:t>
      </w:r>
      <w:r>
        <w:rPr>
          <w:rFonts w:ascii="Times New Roman" w:hAnsi="Times New Roman"/>
          <w:sz w:val="24"/>
          <w:szCs w:val="24"/>
          <w:lang w:val="en-US"/>
        </w:rPr>
        <w:t xml:space="preserve"> (2001)</w:t>
      </w:r>
    </w:p>
    <w:p w:rsidR="00353417" w:rsidRPr="00353417" w:rsidRDefault="00353417" w:rsidP="00B57201">
      <w:pPr>
        <w:pStyle w:val="ListParagraph"/>
        <w:numPr>
          <w:ilvl w:val="0"/>
          <w:numId w:val="8"/>
        </w:numPr>
        <w:jc w:val="both"/>
        <w:rPr>
          <w:rFonts w:ascii="Times New Roman" w:hAnsi="Times New Roman"/>
          <w:noProof/>
          <w:color w:val="222222"/>
          <w:szCs w:val="24"/>
          <w:shd w:val="clear" w:color="auto" w:fill="FFFFFF"/>
          <w:lang w:val="sr-Cyrl-CS"/>
        </w:rPr>
      </w:pPr>
      <w:r w:rsidRPr="00353417">
        <w:rPr>
          <w:rFonts w:ascii="Times New Roman" w:hAnsi="Times New Roman"/>
          <w:sz w:val="24"/>
          <w:szCs w:val="24"/>
        </w:rPr>
        <w:t xml:space="preserve">Драгана Јовановић – </w:t>
      </w:r>
      <w:r w:rsidRPr="00353417">
        <w:rPr>
          <w:rFonts w:ascii="Times New Roman" w:hAnsi="Times New Roman"/>
          <w:i/>
          <w:sz w:val="24"/>
          <w:szCs w:val="24"/>
          <w:lang w:val="en-US"/>
        </w:rPr>
        <w:t>Decisions of love and move</w:t>
      </w:r>
      <w:r w:rsidRPr="00353417">
        <w:rPr>
          <w:rFonts w:ascii="Times New Roman" w:hAnsi="Times New Roman"/>
          <w:sz w:val="24"/>
          <w:szCs w:val="24"/>
        </w:rPr>
        <w:t xml:space="preserve"> (2010)</w:t>
      </w:r>
    </w:p>
    <w:p w:rsidR="001455A5" w:rsidRDefault="00353417" w:rsidP="00B57201">
      <w:pPr>
        <w:pStyle w:val="ListParagraph"/>
        <w:numPr>
          <w:ilvl w:val="0"/>
          <w:numId w:val="8"/>
        </w:numPr>
        <w:jc w:val="both"/>
        <w:rPr>
          <w:rFonts w:ascii="Times New Roman" w:hAnsi="Times New Roman"/>
          <w:noProof/>
          <w:color w:val="222222"/>
          <w:szCs w:val="24"/>
          <w:shd w:val="clear" w:color="auto" w:fill="FFFFFF"/>
          <w:lang w:val="sr-Cyrl-CS"/>
        </w:rPr>
      </w:pPr>
      <w:r w:rsidRPr="00353417">
        <w:rPr>
          <w:rFonts w:ascii="Times New Roman" w:hAnsi="Times New Roman"/>
          <w:sz w:val="24"/>
          <w:szCs w:val="24"/>
        </w:rPr>
        <w:t xml:space="preserve">Предраг Репанић – </w:t>
      </w:r>
      <w:r w:rsidRPr="00353417">
        <w:rPr>
          <w:rFonts w:ascii="Times New Roman" w:hAnsi="Times New Roman"/>
          <w:i/>
          <w:sz w:val="24"/>
          <w:szCs w:val="24"/>
        </w:rPr>
        <w:t>Canti di vita e morte</w:t>
      </w:r>
      <w:r w:rsidRPr="00353417">
        <w:rPr>
          <w:rFonts w:ascii="Times New Roman" w:hAnsi="Times New Roman"/>
          <w:sz w:val="24"/>
          <w:szCs w:val="24"/>
        </w:rPr>
        <w:t xml:space="preserve"> (2011, друга верзија 2014)</w:t>
      </w:r>
      <w:r w:rsidRPr="00353417">
        <w:rPr>
          <w:rFonts w:ascii="Times New Roman" w:hAnsi="Times New Roman"/>
          <w:noProof/>
          <w:color w:val="222222"/>
          <w:szCs w:val="24"/>
          <w:shd w:val="clear" w:color="auto" w:fill="FFFFFF"/>
          <w:lang w:val="sr-Cyrl-CS"/>
        </w:rPr>
        <w:t xml:space="preserve"> </w:t>
      </w:r>
    </w:p>
    <w:p w:rsidR="006B2062" w:rsidRDefault="006B2062" w:rsidP="00B57201">
      <w:pPr>
        <w:spacing w:line="276" w:lineRule="auto"/>
        <w:jc w:val="both"/>
        <w:rPr>
          <w:rFonts w:ascii="Times New Roman" w:hAnsi="Times New Roman"/>
          <w:szCs w:val="24"/>
          <w:lang w:val="ru-RU"/>
        </w:rPr>
      </w:pPr>
      <w:r w:rsidRPr="006962EA">
        <w:rPr>
          <w:rFonts w:ascii="Times New Roman" w:hAnsi="Times New Roman"/>
          <w:szCs w:val="24"/>
          <w:lang w:val="ru-RU"/>
        </w:rPr>
        <w:t xml:space="preserve">Предмет истраживања </w:t>
      </w:r>
      <w:r w:rsidR="00353417">
        <w:rPr>
          <w:rFonts w:ascii="Times New Roman" w:hAnsi="Times New Roman"/>
          <w:szCs w:val="24"/>
          <w:lang w:val="ru-RU"/>
        </w:rPr>
        <w:t>докторског уметничког пројекта Ивана Марковића била је</w:t>
      </w:r>
      <w:r w:rsidRPr="006962EA">
        <w:rPr>
          <w:rFonts w:ascii="Times New Roman" w:hAnsi="Times New Roman"/>
          <w:szCs w:val="24"/>
          <w:lang w:val="ru-RU"/>
        </w:rPr>
        <w:t xml:space="preserve"> улога оркестарског диригента у ХХ</w:t>
      </w:r>
      <w:r w:rsidRPr="00E24AB5">
        <w:rPr>
          <w:rFonts w:ascii="Times New Roman" w:hAnsi="Times New Roman"/>
          <w:szCs w:val="24"/>
        </w:rPr>
        <w:t>I</w:t>
      </w:r>
      <w:r w:rsidRPr="006962EA">
        <w:rPr>
          <w:rFonts w:ascii="Times New Roman" w:hAnsi="Times New Roman"/>
          <w:szCs w:val="24"/>
          <w:lang w:val="ru-RU"/>
        </w:rPr>
        <w:t xml:space="preserve"> веку, као интерпретатора и тумача савремене уметничке музике.</w:t>
      </w:r>
      <w:r w:rsidRPr="00AB5C53">
        <w:rPr>
          <w:rFonts w:ascii="Times New Roman" w:hAnsi="Times New Roman"/>
          <w:szCs w:val="24"/>
          <w:lang w:val="ru-RU"/>
        </w:rPr>
        <w:t xml:space="preserve"> </w:t>
      </w:r>
      <w:r>
        <w:rPr>
          <w:rFonts w:ascii="Times New Roman" w:hAnsi="Times New Roman"/>
          <w:szCs w:val="24"/>
          <w:lang w:val="ru-RU"/>
        </w:rPr>
        <w:t>За практични део докторског уметничког пројекта, одабра</w:t>
      </w:r>
      <w:r w:rsidR="007861CF">
        <w:rPr>
          <w:rFonts w:ascii="Times New Roman" w:hAnsi="Times New Roman"/>
          <w:szCs w:val="24"/>
          <w:lang w:val="ru-RU"/>
        </w:rPr>
        <w:t>н</w:t>
      </w:r>
      <w:r>
        <w:rPr>
          <w:rFonts w:ascii="Times New Roman" w:hAnsi="Times New Roman"/>
          <w:szCs w:val="24"/>
          <w:lang w:val="ru-RU"/>
        </w:rPr>
        <w:t xml:space="preserve">о </w:t>
      </w:r>
      <w:r w:rsidR="007861CF">
        <w:rPr>
          <w:rFonts w:ascii="Times New Roman" w:hAnsi="Times New Roman"/>
          <w:szCs w:val="24"/>
          <w:lang w:val="ru-RU"/>
        </w:rPr>
        <w:t>је</w:t>
      </w:r>
      <w:r>
        <w:rPr>
          <w:rFonts w:ascii="Times New Roman" w:hAnsi="Times New Roman"/>
          <w:szCs w:val="24"/>
          <w:lang w:val="ru-RU"/>
        </w:rPr>
        <w:t xml:space="preserve"> пет дела</w:t>
      </w:r>
      <w:r w:rsidRPr="006962EA">
        <w:rPr>
          <w:rFonts w:ascii="Times New Roman" w:hAnsi="Times New Roman"/>
          <w:szCs w:val="24"/>
          <w:lang w:val="ru-RU"/>
        </w:rPr>
        <w:t xml:space="preserve"> </w:t>
      </w:r>
      <w:r w:rsidR="007861CF">
        <w:rPr>
          <w:rFonts w:ascii="Times New Roman" w:hAnsi="Times New Roman"/>
          <w:szCs w:val="24"/>
          <w:lang w:val="ru-RU"/>
        </w:rPr>
        <w:t xml:space="preserve">савремених </w:t>
      </w:r>
      <w:r w:rsidRPr="006962EA">
        <w:rPr>
          <w:rFonts w:ascii="Times New Roman" w:hAnsi="Times New Roman"/>
          <w:szCs w:val="24"/>
          <w:lang w:val="ru-RU"/>
        </w:rPr>
        <w:t>српских аутора</w:t>
      </w:r>
      <w:r w:rsidR="007861CF">
        <w:rPr>
          <w:rFonts w:ascii="Times New Roman" w:hAnsi="Times New Roman"/>
          <w:szCs w:val="24"/>
          <w:lang w:val="ru-RU"/>
        </w:rPr>
        <w:t xml:space="preserve"> различитих генерација</w:t>
      </w:r>
      <w:r w:rsidRPr="006962EA">
        <w:rPr>
          <w:rFonts w:ascii="Times New Roman" w:hAnsi="Times New Roman"/>
          <w:szCs w:val="24"/>
          <w:lang w:val="ru-RU"/>
        </w:rPr>
        <w:t xml:space="preserve">, написаних за гудачки оркестар, која су настала током последње две деценије. Концепција програма првенствено </w:t>
      </w:r>
      <w:r w:rsidR="002A30EA">
        <w:rPr>
          <w:rFonts w:ascii="Times New Roman" w:hAnsi="Times New Roman"/>
          <w:szCs w:val="24"/>
          <w:lang w:val="ru-RU"/>
        </w:rPr>
        <w:t xml:space="preserve">је </w:t>
      </w:r>
      <w:r w:rsidRPr="006962EA">
        <w:rPr>
          <w:rFonts w:ascii="Times New Roman" w:hAnsi="Times New Roman"/>
          <w:szCs w:val="24"/>
          <w:lang w:val="ru-RU"/>
        </w:rPr>
        <w:t>има</w:t>
      </w:r>
      <w:r w:rsidR="002A30EA">
        <w:rPr>
          <w:rFonts w:ascii="Times New Roman" w:hAnsi="Times New Roman"/>
          <w:szCs w:val="24"/>
          <w:lang w:val="ru-RU"/>
        </w:rPr>
        <w:t>ла</w:t>
      </w:r>
      <w:r w:rsidRPr="006962EA">
        <w:rPr>
          <w:rFonts w:ascii="Times New Roman" w:hAnsi="Times New Roman"/>
          <w:szCs w:val="24"/>
          <w:lang w:val="ru-RU"/>
        </w:rPr>
        <w:t xml:space="preserve"> за циљ да прикаже стилски плурализам у оквиру српског савременог музичког стваралаштва</w:t>
      </w:r>
      <w:r>
        <w:rPr>
          <w:rFonts w:ascii="Times New Roman" w:hAnsi="Times New Roman"/>
          <w:szCs w:val="24"/>
          <w:lang w:val="ru-RU"/>
        </w:rPr>
        <w:t xml:space="preserve">. </w:t>
      </w:r>
      <w:r w:rsidRPr="006962EA">
        <w:rPr>
          <w:rFonts w:ascii="Times New Roman" w:hAnsi="Times New Roman"/>
          <w:szCs w:val="24"/>
          <w:lang w:val="ru-RU"/>
        </w:rPr>
        <w:t xml:space="preserve">Интерпретативни приступ </w:t>
      </w:r>
      <w:r w:rsidR="00322A89">
        <w:rPr>
          <w:rFonts w:ascii="Times New Roman" w:hAnsi="Times New Roman"/>
          <w:szCs w:val="24"/>
          <w:lang w:val="ru-RU"/>
        </w:rPr>
        <w:t>изабраним</w:t>
      </w:r>
      <w:r w:rsidRPr="006962EA">
        <w:rPr>
          <w:rFonts w:ascii="Times New Roman" w:hAnsi="Times New Roman"/>
          <w:szCs w:val="24"/>
          <w:lang w:val="ru-RU"/>
        </w:rPr>
        <w:t xml:space="preserve"> делима подразумева</w:t>
      </w:r>
      <w:r w:rsidR="002A30EA">
        <w:rPr>
          <w:rFonts w:ascii="Times New Roman" w:hAnsi="Times New Roman"/>
          <w:szCs w:val="24"/>
          <w:lang w:val="ru-RU"/>
        </w:rPr>
        <w:t>о је изградњу</w:t>
      </w:r>
      <w:r w:rsidRPr="006962EA">
        <w:rPr>
          <w:rFonts w:ascii="Times New Roman" w:hAnsi="Times New Roman"/>
          <w:szCs w:val="24"/>
          <w:lang w:val="ru-RU"/>
        </w:rPr>
        <w:t xml:space="preserve"> однос</w:t>
      </w:r>
      <w:r w:rsidR="002A30EA">
        <w:rPr>
          <w:rFonts w:ascii="Times New Roman" w:hAnsi="Times New Roman"/>
          <w:szCs w:val="24"/>
          <w:lang w:val="ru-RU"/>
        </w:rPr>
        <w:t>а</w:t>
      </w:r>
      <w:r w:rsidRPr="006962EA">
        <w:rPr>
          <w:rFonts w:ascii="Times New Roman" w:hAnsi="Times New Roman"/>
          <w:szCs w:val="24"/>
          <w:lang w:val="ru-RU"/>
        </w:rPr>
        <w:t xml:space="preserve"> према </w:t>
      </w:r>
      <w:r w:rsidRPr="006962EA">
        <w:rPr>
          <w:rFonts w:ascii="Times New Roman" w:hAnsi="Times New Roman"/>
          <w:szCs w:val="24"/>
          <w:lang w:val="ru-RU"/>
        </w:rPr>
        <w:lastRenderedPageBreak/>
        <w:t xml:space="preserve">музичком тексту као извору мноштва могућих значења, што </w:t>
      </w:r>
      <w:r w:rsidR="007A23DF">
        <w:rPr>
          <w:rFonts w:ascii="Times New Roman" w:hAnsi="Times New Roman"/>
          <w:szCs w:val="24"/>
          <w:lang w:val="ru-RU"/>
        </w:rPr>
        <w:t xml:space="preserve">је </w:t>
      </w:r>
      <w:r w:rsidR="002A30EA">
        <w:rPr>
          <w:rFonts w:ascii="Times New Roman" w:hAnsi="Times New Roman"/>
          <w:szCs w:val="24"/>
          <w:lang w:val="ru-RU"/>
        </w:rPr>
        <w:t xml:space="preserve">у писаном образложењу </w:t>
      </w:r>
      <w:r w:rsidR="007A23DF">
        <w:rPr>
          <w:rFonts w:ascii="Times New Roman" w:hAnsi="Times New Roman"/>
          <w:szCs w:val="24"/>
          <w:lang w:val="ru-RU"/>
        </w:rPr>
        <w:t>опредељено</w:t>
      </w:r>
      <w:r w:rsidRPr="006962EA">
        <w:rPr>
          <w:rFonts w:ascii="Times New Roman" w:hAnsi="Times New Roman"/>
          <w:szCs w:val="24"/>
          <w:lang w:val="ru-RU"/>
        </w:rPr>
        <w:t xml:space="preserve"> </w:t>
      </w:r>
      <w:r w:rsidR="00B078AB">
        <w:rPr>
          <w:rFonts w:ascii="Times New Roman" w:hAnsi="Times New Roman"/>
          <w:szCs w:val="24"/>
          <w:lang w:val="ru-RU"/>
        </w:rPr>
        <w:t>као</w:t>
      </w:r>
      <w:r w:rsidRPr="006962EA">
        <w:rPr>
          <w:rFonts w:ascii="Times New Roman" w:hAnsi="Times New Roman"/>
          <w:szCs w:val="24"/>
          <w:lang w:val="ru-RU"/>
        </w:rPr>
        <w:t xml:space="preserve"> основни принцип приликом одабира једног од могућих начина интерпретације дела.</w:t>
      </w:r>
      <w:r w:rsidR="002A30EA">
        <w:rPr>
          <w:rFonts w:ascii="Times New Roman" w:hAnsi="Times New Roman"/>
          <w:szCs w:val="24"/>
          <w:lang w:val="ru-RU"/>
        </w:rPr>
        <w:t xml:space="preserve"> Кандидат је реализациј</w:t>
      </w:r>
      <w:r w:rsidR="003355B5">
        <w:rPr>
          <w:rFonts w:ascii="Times New Roman" w:hAnsi="Times New Roman"/>
          <w:szCs w:val="24"/>
          <w:lang w:val="ru-RU"/>
        </w:rPr>
        <w:t>у</w:t>
      </w:r>
      <w:r w:rsidR="002A30EA">
        <w:rPr>
          <w:rFonts w:ascii="Times New Roman" w:hAnsi="Times New Roman"/>
          <w:szCs w:val="24"/>
          <w:lang w:val="ru-RU"/>
        </w:rPr>
        <w:t xml:space="preserve"> </w:t>
      </w:r>
      <w:r w:rsidR="003355B5">
        <w:rPr>
          <w:rFonts w:ascii="Times New Roman" w:hAnsi="Times New Roman"/>
          <w:szCs w:val="24"/>
          <w:lang w:val="ru-RU"/>
        </w:rPr>
        <w:t>засновао на тези да је</w:t>
      </w:r>
      <w:r w:rsidR="002A30EA">
        <w:rPr>
          <w:rFonts w:ascii="Times New Roman" w:hAnsi="Times New Roman"/>
          <w:szCs w:val="24"/>
          <w:lang w:val="ru-RU"/>
        </w:rPr>
        <w:t xml:space="preserve"> пот</w:t>
      </w:r>
      <w:r w:rsidR="005378F1">
        <w:rPr>
          <w:rFonts w:ascii="Times New Roman" w:hAnsi="Times New Roman"/>
          <w:szCs w:val="24"/>
          <w:lang w:val="ru-RU"/>
        </w:rPr>
        <w:t>р</w:t>
      </w:r>
      <w:r w:rsidR="002A30EA">
        <w:rPr>
          <w:rFonts w:ascii="Times New Roman" w:hAnsi="Times New Roman"/>
          <w:szCs w:val="24"/>
          <w:lang w:val="ru-RU"/>
        </w:rPr>
        <w:t>еб</w:t>
      </w:r>
      <w:r w:rsidR="003355B5">
        <w:rPr>
          <w:rFonts w:ascii="Times New Roman" w:hAnsi="Times New Roman"/>
          <w:szCs w:val="24"/>
          <w:lang w:val="ru-RU"/>
        </w:rPr>
        <w:t>ан</w:t>
      </w:r>
      <w:r w:rsidR="002A30EA">
        <w:rPr>
          <w:rFonts w:ascii="Times New Roman" w:hAnsi="Times New Roman"/>
          <w:szCs w:val="24"/>
          <w:lang w:val="ru-RU"/>
        </w:rPr>
        <w:t xml:space="preserve"> от</w:t>
      </w:r>
      <w:r w:rsidR="00230D86">
        <w:rPr>
          <w:rFonts w:ascii="Times New Roman" w:hAnsi="Times New Roman"/>
          <w:szCs w:val="24"/>
          <w:lang w:val="ru-RU"/>
        </w:rPr>
        <w:t>ворен</w:t>
      </w:r>
      <w:r w:rsidR="003355B5">
        <w:rPr>
          <w:rFonts w:ascii="Times New Roman" w:hAnsi="Times New Roman"/>
          <w:szCs w:val="24"/>
          <w:lang w:val="ru-RU"/>
        </w:rPr>
        <w:t>и</w:t>
      </w:r>
      <w:r w:rsidR="00230D86">
        <w:rPr>
          <w:rFonts w:ascii="Times New Roman" w:hAnsi="Times New Roman"/>
          <w:szCs w:val="24"/>
          <w:lang w:val="ru-RU"/>
        </w:rPr>
        <w:t xml:space="preserve"> приступ тумачењу дела. И овим концертом, као и највећим делом своје досадашње професионалне делатност, Марковић даје допринос ширењу и неговању српске уметничке музике, и развијању свести о важности и одговорности које интерпретатори имају у очувању домаће културне баштине, у чему је постигао значајне резултате нарочито сарађујући са младим колегама.</w:t>
      </w:r>
      <w:r w:rsidR="005378F1">
        <w:rPr>
          <w:rFonts w:ascii="Times New Roman" w:hAnsi="Times New Roman"/>
          <w:szCs w:val="24"/>
          <w:lang w:val="ru-RU"/>
        </w:rPr>
        <w:t xml:space="preserve"> </w:t>
      </w:r>
      <w:r w:rsidR="003355B5">
        <w:rPr>
          <w:rFonts w:ascii="Times New Roman" w:hAnsi="Times New Roman"/>
          <w:szCs w:val="24"/>
          <w:lang w:val="ru-RU"/>
        </w:rPr>
        <w:t>Овог пута имао је прилику да ради са професионалним ансамблом који има велико искуство у области савремене српске музике и оствари трајне записе изабраних дела. Припреми је приступио темељно, остварујући сарадњу са композиторима, мада је идеју о интерпретацији дела заснивао независно од тих сазнања.</w:t>
      </w:r>
      <w:r w:rsidR="00157A25">
        <w:rPr>
          <w:rFonts w:ascii="Times New Roman" w:hAnsi="Times New Roman"/>
          <w:szCs w:val="24"/>
          <w:lang w:val="ru-RU"/>
        </w:rPr>
        <w:t xml:space="preserve"> Укупно трајање концерта било је око 75 минута. </w:t>
      </w:r>
      <w:r w:rsidR="00DE5379">
        <w:rPr>
          <w:rFonts w:ascii="Times New Roman" w:hAnsi="Times New Roman"/>
          <w:szCs w:val="24"/>
          <w:lang w:val="ru-RU"/>
        </w:rPr>
        <w:t>Треба запазити и да је посећеност концерта била веома добра, тако да је идеја о вечери са делима српских савремених композитора наишла да добар одзив публике.</w:t>
      </w:r>
    </w:p>
    <w:p w:rsidR="002A30EA" w:rsidRDefault="002A30EA" w:rsidP="00B57201">
      <w:pPr>
        <w:spacing w:line="276" w:lineRule="auto"/>
        <w:jc w:val="both"/>
        <w:rPr>
          <w:rFonts w:ascii="Times New Roman" w:hAnsi="Times New Roman"/>
          <w:szCs w:val="24"/>
          <w:lang w:val="ru-RU"/>
        </w:rPr>
      </w:pPr>
    </w:p>
    <w:p w:rsidR="002A30EA" w:rsidRDefault="002A30EA" w:rsidP="00B57201">
      <w:pPr>
        <w:spacing w:line="276" w:lineRule="auto"/>
        <w:jc w:val="both"/>
        <w:rPr>
          <w:rFonts w:ascii="Times New Roman" w:hAnsi="Times New Roman"/>
          <w:szCs w:val="24"/>
          <w:lang w:val="ru-RU"/>
        </w:rPr>
      </w:pPr>
    </w:p>
    <w:p w:rsidR="002A30EA" w:rsidRDefault="002A30EA" w:rsidP="00B57201">
      <w:pPr>
        <w:spacing w:line="276" w:lineRule="auto"/>
        <w:jc w:val="both"/>
        <w:rPr>
          <w:rFonts w:ascii="Times New Roman" w:hAnsi="Times New Roman"/>
          <w:b/>
          <w:szCs w:val="24"/>
          <w:lang w:val="sr-Cyrl-CS"/>
        </w:rPr>
      </w:pPr>
      <w:r w:rsidRPr="00696757">
        <w:rPr>
          <w:rFonts w:ascii="Times New Roman" w:hAnsi="Times New Roman"/>
          <w:b/>
          <w:szCs w:val="24"/>
          <w:lang w:val="sr-Cyrl-CS"/>
        </w:rPr>
        <w:t>Анализа образложења докторског уметничког пројекта</w:t>
      </w:r>
      <w:r>
        <w:rPr>
          <w:rFonts w:ascii="Times New Roman" w:hAnsi="Times New Roman"/>
          <w:b/>
          <w:szCs w:val="24"/>
          <w:lang w:val="sr-Cyrl-CS"/>
        </w:rPr>
        <w:t xml:space="preserve"> (</w:t>
      </w:r>
      <w:r w:rsidRPr="00696757">
        <w:rPr>
          <w:rFonts w:ascii="Times New Roman" w:hAnsi="Times New Roman"/>
          <w:b/>
          <w:szCs w:val="24"/>
          <w:lang w:val="sr-Cyrl-CS"/>
        </w:rPr>
        <w:t>писаног рада</w:t>
      </w:r>
      <w:r>
        <w:rPr>
          <w:rFonts w:ascii="Times New Roman" w:hAnsi="Times New Roman"/>
          <w:b/>
          <w:szCs w:val="24"/>
          <w:lang w:val="sr-Cyrl-CS"/>
        </w:rPr>
        <w:t>)</w:t>
      </w:r>
    </w:p>
    <w:p w:rsidR="002A30EA" w:rsidRDefault="002A30EA" w:rsidP="00B57201">
      <w:pPr>
        <w:spacing w:line="276" w:lineRule="auto"/>
        <w:jc w:val="both"/>
        <w:rPr>
          <w:rFonts w:ascii="Times New Roman" w:hAnsi="Times New Roman"/>
          <w:szCs w:val="24"/>
          <w:lang w:val="ru-RU"/>
        </w:rPr>
      </w:pPr>
    </w:p>
    <w:p w:rsidR="00EC78B5" w:rsidRDefault="00EC78B5" w:rsidP="00B57201">
      <w:pPr>
        <w:spacing w:line="276" w:lineRule="auto"/>
        <w:jc w:val="both"/>
        <w:rPr>
          <w:rFonts w:ascii="Times New Roman" w:hAnsi="Times New Roman"/>
          <w:szCs w:val="24"/>
          <w:lang w:val="ru-RU"/>
        </w:rPr>
      </w:pPr>
      <w:r>
        <w:rPr>
          <w:rFonts w:ascii="Times New Roman" w:hAnsi="Times New Roman"/>
          <w:szCs w:val="24"/>
          <w:lang w:val="ru-RU"/>
        </w:rPr>
        <w:t>Теоријско образложење докторског уметничког пројекта Иван Марковић је написао на 71 страници текста стандардног формата, текст је богато илустрован са 56 нотних примера који су одговарајуће снабдевени аналитичким ознакама.  После Апстракта на српском језику (стр. 2), следе Увод (</w:t>
      </w:r>
      <w:r w:rsidR="009975AD">
        <w:rPr>
          <w:rFonts w:ascii="Times New Roman" w:hAnsi="Times New Roman"/>
          <w:szCs w:val="24"/>
          <w:lang w:val="ru-RU"/>
        </w:rPr>
        <w:t>3–4</w:t>
      </w:r>
      <w:r>
        <w:rPr>
          <w:rFonts w:ascii="Times New Roman" w:hAnsi="Times New Roman"/>
          <w:szCs w:val="24"/>
          <w:lang w:val="ru-RU"/>
        </w:rPr>
        <w:t>), четири централна поглавља (Специфичност диригентске професије, Рад са ансамблом, Аутор и његова улога у припреми дела и Интерпретативни приступ одабраним делима</w:t>
      </w:r>
      <w:r w:rsidR="009975AD">
        <w:rPr>
          <w:rFonts w:ascii="Times New Roman" w:hAnsi="Times New Roman"/>
          <w:szCs w:val="24"/>
          <w:lang w:val="ru-RU"/>
        </w:rPr>
        <w:t>, стр. 5–67)</w:t>
      </w:r>
      <w:r>
        <w:rPr>
          <w:rFonts w:ascii="Times New Roman" w:hAnsi="Times New Roman"/>
          <w:szCs w:val="24"/>
          <w:lang w:val="ru-RU"/>
        </w:rPr>
        <w:t>, Закључак</w:t>
      </w:r>
      <w:r w:rsidR="009975AD">
        <w:rPr>
          <w:rFonts w:ascii="Times New Roman" w:hAnsi="Times New Roman"/>
          <w:szCs w:val="24"/>
          <w:lang w:val="ru-RU"/>
        </w:rPr>
        <w:t xml:space="preserve"> и С</w:t>
      </w:r>
      <w:r>
        <w:rPr>
          <w:rFonts w:ascii="Times New Roman" w:hAnsi="Times New Roman"/>
          <w:szCs w:val="24"/>
          <w:lang w:val="ru-RU"/>
        </w:rPr>
        <w:t>писак коришћене литературе са 23 јединице на српском и руском језику.</w:t>
      </w:r>
      <w:r w:rsidR="009975AD">
        <w:rPr>
          <w:rFonts w:ascii="Times New Roman" w:hAnsi="Times New Roman"/>
          <w:szCs w:val="24"/>
          <w:lang w:val="ru-RU"/>
        </w:rPr>
        <w:t xml:space="preserve"> Централно место у раду посвећено је интерпретативном приступу делима, док су претходна поглавља осмишљена не као теоријска расправа</w:t>
      </w:r>
      <w:r w:rsidR="00917E9F">
        <w:rPr>
          <w:rFonts w:ascii="Times New Roman" w:hAnsi="Times New Roman"/>
          <w:szCs w:val="24"/>
          <w:lang w:val="ru-RU"/>
        </w:rPr>
        <w:t>,</w:t>
      </w:r>
      <w:r w:rsidR="009975AD">
        <w:rPr>
          <w:rFonts w:ascii="Times New Roman" w:hAnsi="Times New Roman"/>
          <w:szCs w:val="24"/>
          <w:lang w:val="ru-RU"/>
        </w:rPr>
        <w:t xml:space="preserve"> већ као поетичко виђење важних питања диригентске професије. Покренута су сложена и важна питања која свакако могу добијати врло различита осветљења, а инспирацију за своја размишљања Марковић налази у исказима двојице великих диригената – Иље Мусина и Георгија Јержемског.</w:t>
      </w:r>
    </w:p>
    <w:p w:rsidR="009975AD" w:rsidRDefault="009975AD" w:rsidP="00B57201">
      <w:pPr>
        <w:spacing w:line="276" w:lineRule="auto"/>
        <w:ind w:firstLine="720"/>
        <w:jc w:val="both"/>
        <w:rPr>
          <w:rFonts w:ascii="Times New Roman" w:hAnsi="Times New Roman"/>
          <w:szCs w:val="24"/>
          <w:lang w:val="ru-RU"/>
        </w:rPr>
      </w:pPr>
      <w:r>
        <w:rPr>
          <w:rFonts w:ascii="Times New Roman" w:hAnsi="Times New Roman"/>
          <w:szCs w:val="24"/>
          <w:lang w:val="ru-RU"/>
        </w:rPr>
        <w:t xml:space="preserve">Излагање у централном аналитичком поглављу је систематично организовано. </w:t>
      </w:r>
      <w:r w:rsidR="00917E9F">
        <w:rPr>
          <w:rFonts w:ascii="Times New Roman" w:hAnsi="Times New Roman"/>
          <w:szCs w:val="24"/>
          <w:lang w:val="ru-RU"/>
        </w:rPr>
        <w:t>Представљени</w:t>
      </w:r>
      <w:r>
        <w:rPr>
          <w:rFonts w:ascii="Times New Roman" w:hAnsi="Times New Roman"/>
          <w:szCs w:val="24"/>
          <w:lang w:val="ru-RU"/>
        </w:rPr>
        <w:t xml:space="preserve"> су основни подаци у вези са настанком дела, </w:t>
      </w:r>
      <w:r w:rsidR="00917E9F">
        <w:rPr>
          <w:rFonts w:ascii="Times New Roman" w:hAnsi="Times New Roman"/>
          <w:szCs w:val="24"/>
          <w:lang w:val="ru-RU"/>
        </w:rPr>
        <w:t xml:space="preserve">дати су и дускутовани </w:t>
      </w:r>
      <w:r>
        <w:rPr>
          <w:rFonts w:ascii="Times New Roman" w:hAnsi="Times New Roman"/>
          <w:szCs w:val="24"/>
          <w:lang w:val="ru-RU"/>
        </w:rPr>
        <w:t xml:space="preserve"> ауторски коментари и објашњења, а потом следи анализа садржаја композиције на којој је темељена идеја о интерпретацији.</w:t>
      </w:r>
    </w:p>
    <w:p w:rsidR="0020502C" w:rsidRDefault="0020502C" w:rsidP="00B57201">
      <w:pPr>
        <w:spacing w:line="276" w:lineRule="auto"/>
        <w:ind w:firstLine="720"/>
        <w:jc w:val="both"/>
        <w:rPr>
          <w:rFonts w:ascii="Times New Roman" w:hAnsi="Times New Roman"/>
          <w:szCs w:val="24"/>
          <w:lang w:val="ru-RU"/>
        </w:rPr>
      </w:pPr>
      <w:r w:rsidRPr="00FE079D">
        <w:rPr>
          <w:rFonts w:ascii="Times New Roman" w:eastAsia="Calibri" w:hAnsi="Times New Roman"/>
          <w:szCs w:val="24"/>
          <w:lang w:val="sr-Cyrl-CS"/>
        </w:rPr>
        <w:t xml:space="preserve">Приликом рада на </w:t>
      </w:r>
      <w:r>
        <w:rPr>
          <w:rFonts w:ascii="Times New Roman" w:eastAsia="Calibri" w:hAnsi="Times New Roman"/>
          <w:szCs w:val="24"/>
          <w:lang w:val="sr-Cyrl-CS"/>
        </w:rPr>
        <w:t>изабраној</w:t>
      </w:r>
      <w:r w:rsidRPr="00FE079D">
        <w:rPr>
          <w:rFonts w:ascii="Times New Roman" w:eastAsia="Calibri" w:hAnsi="Times New Roman"/>
          <w:szCs w:val="24"/>
          <w:lang w:val="sr-Cyrl-CS"/>
        </w:rPr>
        <w:t xml:space="preserve"> тематици </w:t>
      </w:r>
      <w:r>
        <w:rPr>
          <w:rFonts w:ascii="Times New Roman" w:eastAsia="Calibri" w:hAnsi="Times New Roman"/>
          <w:szCs w:val="24"/>
          <w:lang w:val="sr-Cyrl-CS"/>
        </w:rPr>
        <w:t>кандидат је кори</w:t>
      </w:r>
      <w:r w:rsidR="00917E9F">
        <w:rPr>
          <w:rFonts w:ascii="Times New Roman" w:eastAsia="Calibri" w:hAnsi="Times New Roman"/>
          <w:szCs w:val="24"/>
          <w:lang w:val="sr-Cyrl-CS"/>
        </w:rPr>
        <w:t>с</w:t>
      </w:r>
      <w:r>
        <w:rPr>
          <w:rFonts w:ascii="Times New Roman" w:eastAsia="Calibri" w:hAnsi="Times New Roman"/>
          <w:szCs w:val="24"/>
          <w:lang w:val="sr-Cyrl-CS"/>
        </w:rPr>
        <w:t>тио</w:t>
      </w:r>
      <w:r w:rsidRPr="00FE079D">
        <w:rPr>
          <w:rFonts w:ascii="Times New Roman" w:eastAsia="Calibri" w:hAnsi="Times New Roman"/>
          <w:szCs w:val="24"/>
          <w:lang w:val="sr-Cyrl-CS"/>
        </w:rPr>
        <w:t xml:space="preserve"> с</w:t>
      </w:r>
      <w:r>
        <w:rPr>
          <w:rFonts w:ascii="Times New Roman" w:eastAsia="Calibri" w:hAnsi="Times New Roman"/>
          <w:szCs w:val="24"/>
          <w:lang w:val="sr-Cyrl-CS"/>
        </w:rPr>
        <w:t>л</w:t>
      </w:r>
      <w:r w:rsidRPr="00FE079D">
        <w:rPr>
          <w:rFonts w:ascii="Times New Roman" w:eastAsia="Calibri" w:hAnsi="Times New Roman"/>
          <w:szCs w:val="24"/>
          <w:lang w:val="sr-Cyrl-CS"/>
        </w:rPr>
        <w:t>едећ</w:t>
      </w:r>
      <w:r>
        <w:rPr>
          <w:rFonts w:ascii="Times New Roman" w:eastAsia="Calibri" w:hAnsi="Times New Roman"/>
          <w:szCs w:val="24"/>
          <w:lang w:val="sr-Cyrl-CS"/>
        </w:rPr>
        <w:t>е</w:t>
      </w:r>
      <w:r w:rsidRPr="00FE079D">
        <w:rPr>
          <w:rFonts w:ascii="Times New Roman" w:eastAsia="Calibri" w:hAnsi="Times New Roman"/>
          <w:szCs w:val="24"/>
          <w:lang w:val="sr-Cyrl-CS"/>
        </w:rPr>
        <w:t xml:space="preserve"> истраживачк</w:t>
      </w:r>
      <w:r>
        <w:rPr>
          <w:rFonts w:ascii="Times New Roman" w:eastAsia="Calibri" w:hAnsi="Times New Roman"/>
          <w:szCs w:val="24"/>
          <w:lang w:val="sr-Cyrl-CS"/>
        </w:rPr>
        <w:t>е</w:t>
      </w:r>
      <w:r w:rsidRPr="00FE079D">
        <w:rPr>
          <w:rFonts w:ascii="Times New Roman" w:eastAsia="Calibri" w:hAnsi="Times New Roman"/>
          <w:szCs w:val="24"/>
          <w:lang w:val="sr-Cyrl-CS"/>
        </w:rPr>
        <w:t xml:space="preserve"> метод</w:t>
      </w:r>
      <w:r>
        <w:rPr>
          <w:rFonts w:ascii="Times New Roman" w:eastAsia="Calibri" w:hAnsi="Times New Roman"/>
          <w:szCs w:val="24"/>
          <w:lang w:val="sr-Cyrl-CS"/>
        </w:rPr>
        <w:t>е</w:t>
      </w:r>
      <w:r w:rsidRPr="00FE079D">
        <w:rPr>
          <w:rFonts w:ascii="Times New Roman" w:eastAsia="Calibri" w:hAnsi="Times New Roman"/>
          <w:szCs w:val="24"/>
          <w:lang w:val="sr-Cyrl-CS"/>
        </w:rPr>
        <w:t xml:space="preserve">: </w:t>
      </w:r>
      <w:r w:rsidRPr="00917E9F">
        <w:rPr>
          <w:rFonts w:ascii="Times New Roman" w:hAnsi="Times New Roman"/>
          <w:szCs w:val="24"/>
          <w:lang w:val="ru-RU"/>
        </w:rPr>
        <w:t>анализу садржаја и историјско-компаративни метод, а као помоћне технике анкету или интервју</w:t>
      </w:r>
      <w:r w:rsidRPr="00F25399">
        <w:rPr>
          <w:rFonts w:ascii="Times New Roman" w:hAnsi="Times New Roman"/>
          <w:szCs w:val="24"/>
          <w:lang w:val="ru-RU"/>
        </w:rPr>
        <w:t>.</w:t>
      </w:r>
      <w:r w:rsidRPr="00763117">
        <w:rPr>
          <w:rFonts w:ascii="Times New Roman" w:hAnsi="Times New Roman"/>
          <w:szCs w:val="24"/>
          <w:lang w:val="ru-RU"/>
        </w:rPr>
        <w:t xml:space="preserve"> </w:t>
      </w:r>
      <w:r>
        <w:rPr>
          <w:rFonts w:ascii="Times New Roman" w:hAnsi="Times New Roman"/>
          <w:szCs w:val="24"/>
          <w:lang w:val="ru-RU"/>
        </w:rPr>
        <w:t xml:space="preserve">Помоћу методе анализе садржаја, детектовањем различитих композиционих елемената, анализирани за интерпретацију релевантни чиниоци, као и потенцијални техничко-интерпретативни проблеми у процесу рада са </w:t>
      </w:r>
      <w:r w:rsidR="00917E9F">
        <w:rPr>
          <w:rFonts w:ascii="Times New Roman" w:hAnsi="Times New Roman"/>
          <w:szCs w:val="24"/>
          <w:lang w:val="ru-RU"/>
        </w:rPr>
        <w:t>ансамблом</w:t>
      </w:r>
      <w:r>
        <w:rPr>
          <w:rFonts w:ascii="Times New Roman" w:hAnsi="Times New Roman"/>
          <w:szCs w:val="24"/>
          <w:lang w:val="ru-RU"/>
        </w:rPr>
        <w:t xml:space="preserve">. </w:t>
      </w:r>
      <w:r w:rsidRPr="00917E9F">
        <w:rPr>
          <w:rFonts w:ascii="Times New Roman" w:hAnsi="Times New Roman"/>
          <w:szCs w:val="24"/>
          <w:lang w:val="ru-RU"/>
        </w:rPr>
        <w:t>Историјско-компаративна метода</w:t>
      </w:r>
      <w:r>
        <w:rPr>
          <w:rFonts w:ascii="Times New Roman" w:hAnsi="Times New Roman"/>
          <w:szCs w:val="24"/>
          <w:lang w:val="ru-RU"/>
        </w:rPr>
        <w:t xml:space="preserve">, односила се на: а) сажети приказ историјског развоја диригентске </w:t>
      </w:r>
      <w:r>
        <w:rPr>
          <w:rFonts w:ascii="Times New Roman" w:hAnsi="Times New Roman"/>
          <w:szCs w:val="24"/>
          <w:lang w:val="ru-RU"/>
        </w:rPr>
        <w:lastRenderedPageBreak/>
        <w:t>делатности, у циљу поређења некадашњих и савремених приступа дириговању; б) прикупљање релевантних информација у вези са настанком дела кроз разговор или неки други облик комуникације (анкета, интервју) са ауторима дела, ради упоређивања ауторског и интерпретаторског (сопственог) читања дела и в) сагледавање дела у оквиру композиторовог опуса, са фокусом на период стварања у коме је дело настало, као и међусобно поређење дела композитора-савременика.</w:t>
      </w:r>
    </w:p>
    <w:p w:rsidR="0020502C" w:rsidRDefault="0020502C" w:rsidP="00B57201">
      <w:pPr>
        <w:spacing w:line="276" w:lineRule="auto"/>
        <w:ind w:firstLine="720"/>
        <w:jc w:val="both"/>
        <w:rPr>
          <w:rFonts w:ascii="Times New Roman" w:hAnsi="Times New Roman"/>
          <w:szCs w:val="24"/>
          <w:lang w:val="ru-RU"/>
        </w:rPr>
      </w:pPr>
    </w:p>
    <w:p w:rsidR="005D76F5" w:rsidRPr="00077C7C" w:rsidRDefault="00077C7C" w:rsidP="00B57201">
      <w:pPr>
        <w:spacing w:line="276" w:lineRule="auto"/>
        <w:jc w:val="both"/>
        <w:rPr>
          <w:rFonts w:ascii="Times New Roman" w:hAnsi="Times New Roman"/>
          <w:b/>
          <w:szCs w:val="24"/>
          <w:lang w:val="ru-RU"/>
        </w:rPr>
      </w:pPr>
      <w:r w:rsidRPr="00077C7C">
        <w:rPr>
          <w:rFonts w:ascii="Times New Roman" w:hAnsi="Times New Roman"/>
          <w:b/>
          <w:szCs w:val="24"/>
          <w:lang w:val="sr-Cyrl-CS"/>
        </w:rPr>
        <w:t>КРИТИЧКИ ОСВРТ И ОЦЕНА РЕЦЕНЗЕНАТА</w:t>
      </w:r>
    </w:p>
    <w:p w:rsidR="00BA465D" w:rsidRPr="006962EA" w:rsidRDefault="00BA465D" w:rsidP="00B57201">
      <w:pPr>
        <w:spacing w:line="276" w:lineRule="auto"/>
        <w:ind w:firstLine="720"/>
        <w:jc w:val="both"/>
        <w:rPr>
          <w:rFonts w:ascii="Times New Roman" w:hAnsi="Times New Roman"/>
          <w:szCs w:val="24"/>
          <w:lang w:val="ru-RU"/>
        </w:rPr>
      </w:pPr>
    </w:p>
    <w:p w:rsidR="000E6650" w:rsidRDefault="00F25399" w:rsidP="00B57201">
      <w:pPr>
        <w:spacing w:line="276" w:lineRule="auto"/>
        <w:jc w:val="both"/>
        <w:rPr>
          <w:rFonts w:ascii="Times New Roman" w:hAnsi="Times New Roman"/>
          <w:szCs w:val="24"/>
          <w:lang w:val="ru-RU"/>
        </w:rPr>
      </w:pPr>
      <w:r>
        <w:rPr>
          <w:rFonts w:ascii="Times New Roman" w:hAnsi="Times New Roman"/>
          <w:noProof/>
          <w:color w:val="222222"/>
          <w:szCs w:val="24"/>
          <w:shd w:val="clear" w:color="auto" w:fill="FFFFFF"/>
          <w:lang w:val="sr-Cyrl-CS"/>
        </w:rPr>
        <w:t xml:space="preserve">Полазна претпоставка </w:t>
      </w:r>
      <w:r w:rsidR="00077C7C">
        <w:rPr>
          <w:rFonts w:ascii="Times New Roman" w:hAnsi="Times New Roman"/>
          <w:noProof/>
          <w:color w:val="222222"/>
          <w:szCs w:val="24"/>
          <w:shd w:val="clear" w:color="auto" w:fill="FFFFFF"/>
          <w:lang w:val="sr-Cyrl-CS"/>
        </w:rPr>
        <w:t xml:space="preserve">докторског уметничког пројекта </w:t>
      </w:r>
      <w:r>
        <w:rPr>
          <w:rFonts w:ascii="Times New Roman" w:hAnsi="Times New Roman"/>
          <w:noProof/>
          <w:color w:val="222222"/>
          <w:szCs w:val="24"/>
          <w:shd w:val="clear" w:color="auto" w:fill="FFFFFF"/>
          <w:lang w:val="sr-Cyrl-CS"/>
        </w:rPr>
        <w:t xml:space="preserve">Ивана Марковића </w:t>
      </w:r>
      <w:r w:rsidR="00077C7C">
        <w:rPr>
          <w:rFonts w:ascii="Times New Roman" w:hAnsi="Times New Roman"/>
          <w:noProof/>
          <w:color w:val="222222"/>
          <w:szCs w:val="24"/>
          <w:shd w:val="clear" w:color="auto" w:fill="FFFFFF"/>
          <w:lang w:val="sr-Cyrl-CS"/>
        </w:rPr>
        <w:t xml:space="preserve">била </w:t>
      </w:r>
      <w:r>
        <w:rPr>
          <w:rFonts w:ascii="Times New Roman" w:hAnsi="Times New Roman"/>
          <w:noProof/>
          <w:color w:val="222222"/>
          <w:szCs w:val="24"/>
          <w:shd w:val="clear" w:color="auto" w:fill="FFFFFF"/>
          <w:lang w:val="sr-Cyrl-CS"/>
        </w:rPr>
        <w:t xml:space="preserve">је </w:t>
      </w:r>
      <w:r>
        <w:rPr>
          <w:rFonts w:ascii="Times New Roman" w:hAnsi="Times New Roman"/>
          <w:szCs w:val="24"/>
          <w:lang w:val="ru-RU"/>
        </w:rPr>
        <w:t>да к</w:t>
      </w:r>
      <w:r w:rsidRPr="006962EA">
        <w:rPr>
          <w:rFonts w:ascii="Times New Roman" w:hAnsi="Times New Roman"/>
          <w:szCs w:val="24"/>
          <w:lang w:val="ru-RU"/>
        </w:rPr>
        <w:t>омплексност диригентске професије обавезује да се поред уско уметничких проблема, морају сагледа</w:t>
      </w:r>
      <w:r>
        <w:rPr>
          <w:rFonts w:ascii="Times New Roman" w:hAnsi="Times New Roman"/>
          <w:szCs w:val="24"/>
          <w:lang w:val="ru-RU"/>
        </w:rPr>
        <w:t>ва</w:t>
      </w:r>
      <w:r w:rsidRPr="006962EA">
        <w:rPr>
          <w:rFonts w:ascii="Times New Roman" w:hAnsi="Times New Roman"/>
          <w:szCs w:val="24"/>
          <w:lang w:val="ru-RU"/>
        </w:rPr>
        <w:t>ти и неке „спољашње“ околности са којима се сусреће савремени диригент, како би се у пуном светлу приказале специфичности везане за ову сложену професију</w:t>
      </w:r>
      <w:r w:rsidR="00917E9F">
        <w:rPr>
          <w:rFonts w:ascii="Times New Roman" w:hAnsi="Times New Roman"/>
          <w:szCs w:val="24"/>
          <w:lang w:val="ru-RU"/>
        </w:rPr>
        <w:t xml:space="preserve">, као и да диригент мора да негује отворени приступ према </w:t>
      </w:r>
      <w:r w:rsidR="00917E9F" w:rsidRPr="006962EA">
        <w:rPr>
          <w:rFonts w:ascii="Times New Roman" w:hAnsi="Times New Roman"/>
          <w:szCs w:val="24"/>
          <w:lang w:val="ru-RU"/>
        </w:rPr>
        <w:t>ономе што има тенденциј</w:t>
      </w:r>
      <w:r w:rsidR="00917E9F">
        <w:rPr>
          <w:rFonts w:ascii="Times New Roman" w:hAnsi="Times New Roman"/>
          <w:szCs w:val="24"/>
          <w:lang w:val="ru-RU"/>
        </w:rPr>
        <w:t>у да се манифестује као „ново“</w:t>
      </w:r>
      <w:r w:rsidRPr="006962EA">
        <w:rPr>
          <w:rFonts w:ascii="Times New Roman" w:hAnsi="Times New Roman"/>
          <w:szCs w:val="24"/>
          <w:lang w:val="ru-RU"/>
        </w:rPr>
        <w:t>.</w:t>
      </w:r>
      <w:r>
        <w:rPr>
          <w:rFonts w:ascii="Times New Roman" w:hAnsi="Times New Roman"/>
          <w:szCs w:val="24"/>
          <w:lang w:val="ru-RU"/>
        </w:rPr>
        <w:t xml:space="preserve"> </w:t>
      </w:r>
      <w:r w:rsidRPr="006962EA">
        <w:rPr>
          <w:rFonts w:ascii="Times New Roman" w:hAnsi="Times New Roman"/>
          <w:szCs w:val="24"/>
          <w:lang w:val="ru-RU"/>
        </w:rPr>
        <w:t xml:space="preserve">Концепција програма првенствено </w:t>
      </w:r>
      <w:r w:rsidR="00077C7C">
        <w:rPr>
          <w:rFonts w:ascii="Times New Roman" w:hAnsi="Times New Roman"/>
          <w:szCs w:val="24"/>
          <w:lang w:val="ru-RU"/>
        </w:rPr>
        <w:t xml:space="preserve">је </w:t>
      </w:r>
      <w:r w:rsidRPr="006962EA">
        <w:rPr>
          <w:rFonts w:ascii="Times New Roman" w:hAnsi="Times New Roman"/>
          <w:szCs w:val="24"/>
          <w:lang w:val="ru-RU"/>
        </w:rPr>
        <w:t>има</w:t>
      </w:r>
      <w:r w:rsidR="00077C7C">
        <w:rPr>
          <w:rFonts w:ascii="Times New Roman" w:hAnsi="Times New Roman"/>
          <w:szCs w:val="24"/>
          <w:lang w:val="ru-RU"/>
        </w:rPr>
        <w:t>ла</w:t>
      </w:r>
      <w:r w:rsidRPr="006962EA">
        <w:rPr>
          <w:rFonts w:ascii="Times New Roman" w:hAnsi="Times New Roman"/>
          <w:szCs w:val="24"/>
          <w:lang w:val="ru-RU"/>
        </w:rPr>
        <w:t xml:space="preserve"> за циљ да прикаже стилски плурализам у српско</w:t>
      </w:r>
      <w:r w:rsidR="00322A89">
        <w:rPr>
          <w:rFonts w:ascii="Times New Roman" w:hAnsi="Times New Roman"/>
          <w:szCs w:val="24"/>
          <w:lang w:val="ru-RU"/>
        </w:rPr>
        <w:t>м</w:t>
      </w:r>
      <w:r w:rsidRPr="006962EA">
        <w:rPr>
          <w:rFonts w:ascii="Times New Roman" w:hAnsi="Times New Roman"/>
          <w:szCs w:val="24"/>
          <w:lang w:val="ru-RU"/>
        </w:rPr>
        <w:t xml:space="preserve"> савремено</w:t>
      </w:r>
      <w:r w:rsidR="00322A89">
        <w:rPr>
          <w:rFonts w:ascii="Times New Roman" w:hAnsi="Times New Roman"/>
          <w:szCs w:val="24"/>
          <w:lang w:val="ru-RU"/>
        </w:rPr>
        <w:t>м</w:t>
      </w:r>
      <w:r w:rsidRPr="006962EA">
        <w:rPr>
          <w:rFonts w:ascii="Times New Roman" w:hAnsi="Times New Roman"/>
          <w:szCs w:val="24"/>
          <w:lang w:val="ru-RU"/>
        </w:rPr>
        <w:t xml:space="preserve"> музичко</w:t>
      </w:r>
      <w:r w:rsidR="00322A89">
        <w:rPr>
          <w:rFonts w:ascii="Times New Roman" w:hAnsi="Times New Roman"/>
          <w:szCs w:val="24"/>
          <w:lang w:val="ru-RU"/>
        </w:rPr>
        <w:t>м</w:t>
      </w:r>
      <w:r w:rsidRPr="006962EA">
        <w:rPr>
          <w:rFonts w:ascii="Times New Roman" w:hAnsi="Times New Roman"/>
          <w:szCs w:val="24"/>
          <w:lang w:val="ru-RU"/>
        </w:rPr>
        <w:t xml:space="preserve"> стваралаштв</w:t>
      </w:r>
      <w:r w:rsidR="00322A89">
        <w:rPr>
          <w:rFonts w:ascii="Times New Roman" w:hAnsi="Times New Roman"/>
          <w:szCs w:val="24"/>
          <w:lang w:val="ru-RU"/>
        </w:rPr>
        <w:t>у</w:t>
      </w:r>
      <w:r>
        <w:rPr>
          <w:rFonts w:ascii="Times New Roman" w:hAnsi="Times New Roman"/>
          <w:szCs w:val="24"/>
          <w:lang w:val="ru-RU"/>
        </w:rPr>
        <w:t xml:space="preserve">, </w:t>
      </w:r>
      <w:r w:rsidR="00AF40AE">
        <w:rPr>
          <w:rFonts w:ascii="Times New Roman" w:hAnsi="Times New Roman"/>
          <w:szCs w:val="24"/>
          <w:lang w:val="ru-RU"/>
        </w:rPr>
        <w:t>јер су изабрана дела композтиора различитих генерација и схватања</w:t>
      </w:r>
      <w:r w:rsidR="00917E9F">
        <w:rPr>
          <w:rFonts w:ascii="Times New Roman" w:hAnsi="Times New Roman"/>
          <w:szCs w:val="24"/>
          <w:lang w:val="ru-RU"/>
        </w:rPr>
        <w:t>.</w:t>
      </w:r>
      <w:r w:rsidR="00077C7C">
        <w:rPr>
          <w:rFonts w:ascii="Times New Roman" w:hAnsi="Times New Roman"/>
          <w:szCs w:val="24"/>
          <w:lang w:val="ru-RU"/>
        </w:rPr>
        <w:t xml:space="preserve"> Оцењујући да је концепт програма на трагу оних области интересовања које се показују као доминантне у </w:t>
      </w:r>
      <w:r w:rsidR="00917E9F">
        <w:rPr>
          <w:rFonts w:ascii="Times New Roman" w:hAnsi="Times New Roman"/>
          <w:szCs w:val="24"/>
          <w:lang w:val="ru-RU"/>
        </w:rPr>
        <w:t>Марковићевом</w:t>
      </w:r>
      <w:r w:rsidR="00077C7C">
        <w:rPr>
          <w:rFonts w:ascii="Times New Roman" w:hAnsi="Times New Roman"/>
          <w:szCs w:val="24"/>
          <w:lang w:val="ru-RU"/>
        </w:rPr>
        <w:t xml:space="preserve"> досадашњем професионалном раду </w:t>
      </w:r>
      <w:r w:rsidR="00917E9F">
        <w:rPr>
          <w:rFonts w:ascii="Times New Roman" w:hAnsi="Times New Roman"/>
          <w:szCs w:val="24"/>
          <w:lang w:val="ru-RU"/>
        </w:rPr>
        <w:t>а</w:t>
      </w:r>
      <w:r w:rsidR="00077C7C">
        <w:rPr>
          <w:rFonts w:ascii="Times New Roman" w:hAnsi="Times New Roman"/>
          <w:szCs w:val="24"/>
          <w:lang w:val="ru-RU"/>
        </w:rPr>
        <w:t xml:space="preserve"> односе </w:t>
      </w:r>
      <w:r w:rsidR="00917E9F">
        <w:rPr>
          <w:rFonts w:ascii="Times New Roman" w:hAnsi="Times New Roman"/>
          <w:szCs w:val="24"/>
          <w:lang w:val="ru-RU"/>
        </w:rPr>
        <w:t xml:space="preserve">се </w:t>
      </w:r>
      <w:r w:rsidR="00077C7C">
        <w:rPr>
          <w:rFonts w:ascii="Times New Roman" w:hAnsi="Times New Roman"/>
          <w:szCs w:val="24"/>
          <w:lang w:val="ru-RU"/>
        </w:rPr>
        <w:t>на тумачење дела савремене српске музике, Комисија истиче да је овакав ангажман већ по квалитету и доследности препознат у нашој музичкој јавности те да и овим концертом и својом укупном делатношћу Иван Марковић на упечатљив начин позиционира своју уметничку индивидуалност, агилност у сусрету са изазовима савремених партитура и остварује добру сарадњу са разноврсним ансамблима.</w:t>
      </w:r>
      <w:r w:rsidR="000C326B">
        <w:rPr>
          <w:rFonts w:ascii="Times New Roman" w:hAnsi="Times New Roman"/>
          <w:szCs w:val="24"/>
          <w:lang w:val="ru-RU"/>
        </w:rPr>
        <w:t xml:space="preserve"> Стога са задовољством констатујемо да су испуњена очекивања да докторски уметнички пројекат Ивана Марковића </w:t>
      </w:r>
      <w:r w:rsidR="00AF40AE">
        <w:rPr>
          <w:rFonts w:ascii="Times New Roman" w:hAnsi="Times New Roman"/>
          <w:szCs w:val="24"/>
          <w:lang w:val="ru-RU"/>
        </w:rPr>
        <w:t>буде</w:t>
      </w:r>
      <w:r w:rsidR="000C326B">
        <w:rPr>
          <w:rFonts w:ascii="Times New Roman" w:hAnsi="Times New Roman"/>
          <w:szCs w:val="24"/>
          <w:lang w:val="ru-RU"/>
        </w:rPr>
        <w:t xml:space="preserve"> још један у низу догађаја који доприносе ширењу и неговању српске уметничке музике, и развијању свести о важности и одговорности које интерпретатори имају у очувању домаће културне баштине.</w:t>
      </w:r>
      <w:r w:rsidR="000C326B" w:rsidRPr="00344E8B">
        <w:rPr>
          <w:rFonts w:ascii="Times New Roman" w:hAnsi="Times New Roman"/>
          <w:szCs w:val="24"/>
          <w:lang w:val="ru-RU"/>
        </w:rPr>
        <w:t xml:space="preserve"> </w:t>
      </w:r>
      <w:r w:rsidR="000C326B">
        <w:rPr>
          <w:rFonts w:ascii="Times New Roman" w:hAnsi="Times New Roman"/>
          <w:szCs w:val="24"/>
          <w:lang w:val="ru-RU"/>
        </w:rPr>
        <w:t xml:space="preserve">Писани део пројекта </w:t>
      </w:r>
      <w:r w:rsidR="001E2F7F">
        <w:rPr>
          <w:rFonts w:ascii="Times New Roman" w:hAnsi="Times New Roman"/>
          <w:szCs w:val="24"/>
          <w:lang w:val="ru-RU"/>
        </w:rPr>
        <w:t>може</w:t>
      </w:r>
      <w:r w:rsidR="000C326B">
        <w:rPr>
          <w:rFonts w:ascii="Times New Roman" w:hAnsi="Times New Roman"/>
          <w:szCs w:val="24"/>
          <w:lang w:val="ru-RU"/>
        </w:rPr>
        <w:t xml:space="preserve"> да подстакне </w:t>
      </w:r>
      <w:r w:rsidR="001E2F7F">
        <w:rPr>
          <w:rFonts w:ascii="Times New Roman" w:hAnsi="Times New Roman"/>
          <w:szCs w:val="24"/>
          <w:lang w:val="ru-RU"/>
        </w:rPr>
        <w:t>колеге диригенте</w:t>
      </w:r>
      <w:r w:rsidR="000C326B">
        <w:rPr>
          <w:rFonts w:ascii="Times New Roman" w:hAnsi="Times New Roman"/>
          <w:szCs w:val="24"/>
          <w:lang w:val="ru-RU"/>
        </w:rPr>
        <w:t>, као и оне које се претежно баве педагогијом, на дискусију о проблемима који се тичу</w:t>
      </w:r>
      <w:r w:rsidR="000C326B">
        <w:rPr>
          <w:rFonts w:ascii="Times New Roman" w:hAnsi="Times New Roman"/>
          <w:szCs w:val="24"/>
        </w:rPr>
        <w:t xml:space="preserve"> </w:t>
      </w:r>
      <w:r w:rsidR="000C326B">
        <w:rPr>
          <w:rFonts w:ascii="Times New Roman" w:hAnsi="Times New Roman"/>
          <w:szCs w:val="24"/>
          <w:lang w:val="ru-RU"/>
        </w:rPr>
        <w:t>деловања савременог диригента, у вези са различитим аспектима ове сложене професије.</w:t>
      </w:r>
    </w:p>
    <w:p w:rsidR="00077C7C" w:rsidRDefault="00077C7C" w:rsidP="00B57201">
      <w:pPr>
        <w:spacing w:line="276" w:lineRule="auto"/>
        <w:jc w:val="both"/>
        <w:rPr>
          <w:rFonts w:ascii="Times New Roman" w:hAnsi="Times New Roman"/>
          <w:szCs w:val="24"/>
          <w:lang w:val="ru-RU"/>
        </w:rPr>
      </w:pPr>
    </w:p>
    <w:p w:rsidR="00FE079D" w:rsidRPr="00FE079D" w:rsidRDefault="00FE079D" w:rsidP="00B57201">
      <w:pPr>
        <w:spacing w:line="276" w:lineRule="auto"/>
        <w:jc w:val="both"/>
        <w:rPr>
          <w:rFonts w:ascii="Times New Roman" w:hAnsi="Times New Roman"/>
          <w:noProof/>
          <w:color w:val="222222"/>
          <w:szCs w:val="24"/>
          <w:shd w:val="clear" w:color="auto" w:fill="FFFFFF"/>
          <w:lang w:val="sr-Cyrl-CS"/>
        </w:rPr>
      </w:pPr>
    </w:p>
    <w:p w:rsidR="00FB27D5" w:rsidRPr="001E2F7F" w:rsidRDefault="00FB27D5" w:rsidP="00B57201">
      <w:pPr>
        <w:spacing w:line="276" w:lineRule="auto"/>
        <w:jc w:val="both"/>
        <w:rPr>
          <w:rFonts w:ascii="Times New Roman" w:hAnsi="Times New Roman"/>
          <w:b/>
          <w:noProof/>
          <w:color w:val="222222"/>
          <w:szCs w:val="24"/>
          <w:shd w:val="clear" w:color="auto" w:fill="FFFFFF"/>
          <w:lang w:val="sr-Cyrl-CS"/>
        </w:rPr>
      </w:pPr>
      <w:r w:rsidRPr="001E2F7F">
        <w:rPr>
          <w:rFonts w:ascii="Times New Roman" w:hAnsi="Times New Roman"/>
          <w:b/>
          <w:noProof/>
          <w:color w:val="222222"/>
          <w:szCs w:val="24"/>
          <w:shd w:val="clear" w:color="auto" w:fill="FFFFFF"/>
          <w:lang w:val="sr-Cyrl-CS"/>
        </w:rPr>
        <w:t>ЗАКЉУЧАК КОМИСИЈЕ</w:t>
      </w:r>
    </w:p>
    <w:p w:rsidR="00AF40AE" w:rsidRDefault="00AF40AE" w:rsidP="00B57201">
      <w:pPr>
        <w:spacing w:line="276" w:lineRule="auto"/>
        <w:jc w:val="both"/>
        <w:rPr>
          <w:rFonts w:ascii="Times New Roman" w:hAnsi="Times New Roman"/>
          <w:szCs w:val="24"/>
          <w:lang w:val="sr-Cyrl-CS"/>
        </w:rPr>
      </w:pPr>
    </w:p>
    <w:p w:rsidR="001E2F7F" w:rsidRPr="00213272" w:rsidRDefault="001E2F7F" w:rsidP="00B57201">
      <w:pPr>
        <w:spacing w:line="276" w:lineRule="auto"/>
        <w:jc w:val="both"/>
        <w:rPr>
          <w:rFonts w:ascii="Times New Roman" w:hAnsi="Times New Roman"/>
          <w:szCs w:val="24"/>
          <w:lang w:val="ru-RU"/>
        </w:rPr>
      </w:pPr>
      <w:r w:rsidRPr="00696757">
        <w:rPr>
          <w:rFonts w:ascii="Times New Roman" w:hAnsi="Times New Roman"/>
          <w:szCs w:val="24"/>
          <w:lang w:val="sr-Cyrl-CS"/>
        </w:rPr>
        <w:t>Докторски уметнички пројекат диригента</w:t>
      </w:r>
      <w:r>
        <w:rPr>
          <w:rFonts w:ascii="Times New Roman" w:hAnsi="Times New Roman"/>
          <w:szCs w:val="24"/>
          <w:lang w:val="sr-Cyrl-CS"/>
        </w:rPr>
        <w:t xml:space="preserve"> Ивана Марковића</w:t>
      </w:r>
      <w:r w:rsidR="0098528E">
        <w:rPr>
          <w:rFonts w:ascii="Times New Roman" w:hAnsi="Times New Roman"/>
          <w:szCs w:val="24"/>
          <w:lang w:val="sr-Cyrl-CS"/>
        </w:rPr>
        <w:t xml:space="preserve"> </w:t>
      </w:r>
      <w:r w:rsidR="0098528E" w:rsidRPr="006962EA">
        <w:rPr>
          <w:rFonts w:ascii="Times New Roman" w:hAnsi="Times New Roman"/>
          <w:i/>
          <w:szCs w:val="24"/>
          <w:lang w:val="ru-RU"/>
        </w:rPr>
        <w:t>Улога диригента у тумачењу савремене уметничке музике</w:t>
      </w:r>
      <w:r w:rsidR="0098528E">
        <w:rPr>
          <w:rFonts w:ascii="Times New Roman" w:hAnsi="Times New Roman"/>
          <w:i/>
          <w:szCs w:val="24"/>
          <w:lang w:val="ru-RU"/>
        </w:rPr>
        <w:t xml:space="preserve"> – </w:t>
      </w:r>
      <w:r w:rsidR="0098528E" w:rsidRPr="006962EA">
        <w:rPr>
          <w:rFonts w:ascii="Times New Roman" w:hAnsi="Times New Roman"/>
          <w:i/>
          <w:szCs w:val="24"/>
          <w:lang w:val="ru-RU"/>
        </w:rPr>
        <w:t>интерпретативни приступ</w:t>
      </w:r>
      <w:r w:rsidR="0098528E">
        <w:rPr>
          <w:rFonts w:ascii="Times New Roman" w:hAnsi="Times New Roman"/>
          <w:i/>
          <w:szCs w:val="24"/>
          <w:lang w:val="ru-RU"/>
        </w:rPr>
        <w:t xml:space="preserve"> одабрани</w:t>
      </w:r>
      <w:r w:rsidR="0098528E" w:rsidRPr="006962EA">
        <w:rPr>
          <w:rFonts w:ascii="Times New Roman" w:hAnsi="Times New Roman"/>
          <w:i/>
          <w:szCs w:val="24"/>
          <w:lang w:val="ru-RU"/>
        </w:rPr>
        <w:t xml:space="preserve"> делима српских композитора</w:t>
      </w:r>
      <w:r w:rsidR="00213272">
        <w:rPr>
          <w:rFonts w:ascii="Times New Roman" w:hAnsi="Times New Roman"/>
          <w:i/>
          <w:szCs w:val="24"/>
          <w:lang w:val="ru-RU"/>
        </w:rPr>
        <w:t xml:space="preserve"> </w:t>
      </w:r>
      <w:r w:rsidR="00213272">
        <w:rPr>
          <w:rFonts w:ascii="Times New Roman" w:hAnsi="Times New Roman"/>
          <w:szCs w:val="24"/>
          <w:lang w:val="ru-RU"/>
        </w:rPr>
        <w:t xml:space="preserve">окренут је професионалним изазовима тумачења дела савремене српске музике писане за гудачки оркестар, врло различитих стилских оријентација и ауторских поетика. </w:t>
      </w:r>
      <w:r w:rsidR="002A075A">
        <w:rPr>
          <w:rFonts w:ascii="Times New Roman" w:hAnsi="Times New Roman"/>
          <w:szCs w:val="24"/>
          <w:lang w:val="ru-RU"/>
        </w:rPr>
        <w:t xml:space="preserve">Са већином дела изабраног програма диригент је већ имао прилику да се суочи, што не умањује значај и сложеност припрема које су морале бити обављене у сусрету са </w:t>
      </w:r>
      <w:r w:rsidR="002A075A">
        <w:rPr>
          <w:rFonts w:ascii="Times New Roman" w:hAnsi="Times New Roman"/>
          <w:szCs w:val="24"/>
          <w:lang w:val="ru-RU"/>
        </w:rPr>
        <w:lastRenderedPageBreak/>
        <w:t xml:space="preserve">новим ансамблом. </w:t>
      </w:r>
      <w:r w:rsidR="00B57201">
        <w:rPr>
          <w:rFonts w:ascii="Times New Roman" w:hAnsi="Times New Roman"/>
          <w:szCs w:val="24"/>
          <w:lang w:val="ru-RU"/>
        </w:rPr>
        <w:t>Реализацијом уметничког дела пројекта Марковић је остварио доследност своје заинтересованости за савремено композиторско стваралаштво показујући се као ангажовани и поуздани тумач композиторских идеја.</w:t>
      </w:r>
    </w:p>
    <w:p w:rsidR="0098528E" w:rsidRPr="00696757" w:rsidRDefault="0098528E" w:rsidP="00B57201">
      <w:pPr>
        <w:pStyle w:val="Default"/>
        <w:spacing w:line="276" w:lineRule="auto"/>
        <w:ind w:firstLine="720"/>
        <w:jc w:val="both"/>
        <w:rPr>
          <w:lang w:val="sr-Cyrl-CS"/>
        </w:rPr>
      </w:pPr>
      <w:r w:rsidRPr="00696757">
        <w:rPr>
          <w:lang w:val="sr-Cyrl-CS"/>
        </w:rPr>
        <w:t xml:space="preserve">На основу свега изнетог Комисија за оцену и одбрану докторског уметничког пројекта </w:t>
      </w:r>
      <w:r>
        <w:rPr>
          <w:lang w:val="sr-Cyrl-CS"/>
        </w:rPr>
        <w:t>Ивана Марковића</w:t>
      </w:r>
      <w:r w:rsidRPr="00696757">
        <w:rPr>
          <w:lang w:val="sr-Cyrl-CS"/>
        </w:rPr>
        <w:t xml:space="preserve"> констатује да јавна уметничка презентација докторског уметничког пројекта и писани део докторског уметничког пројекта представљају </w:t>
      </w:r>
      <w:r>
        <w:rPr>
          <w:lang w:val="sr-Cyrl-CS"/>
        </w:rPr>
        <w:t>важан</w:t>
      </w:r>
      <w:r w:rsidRPr="00696757">
        <w:rPr>
          <w:lang w:val="sr-Cyrl-CS"/>
        </w:rPr>
        <w:t xml:space="preserve"> допринос уметничкој области извођачке праксе у области дириговања те да у потпуности одговарају захтевима докторских уметничких студија. </w:t>
      </w:r>
    </w:p>
    <w:p w:rsidR="00305481" w:rsidRPr="00F66D5C" w:rsidRDefault="0098528E" w:rsidP="00B57201">
      <w:pPr>
        <w:spacing w:line="276" w:lineRule="auto"/>
        <w:jc w:val="both"/>
        <w:rPr>
          <w:lang w:val="sr-Cyrl-CS"/>
        </w:rPr>
      </w:pPr>
      <w:r w:rsidRPr="00696757">
        <w:rPr>
          <w:lang w:val="sr-Cyrl-CS"/>
        </w:rPr>
        <w:t xml:space="preserve">       </w:t>
      </w:r>
    </w:p>
    <w:p w:rsidR="0098528E" w:rsidRDefault="0098528E" w:rsidP="00B57201">
      <w:pPr>
        <w:spacing w:line="276" w:lineRule="auto"/>
        <w:jc w:val="both"/>
        <w:rPr>
          <w:rFonts w:ascii="Times New Roman" w:hAnsi="Times New Roman"/>
          <w:noProof/>
          <w:color w:val="222222"/>
          <w:szCs w:val="24"/>
          <w:shd w:val="clear" w:color="auto" w:fill="FFFFFF"/>
          <w:lang w:val="sr-Cyrl-CS"/>
        </w:rPr>
      </w:pPr>
      <w:r w:rsidRPr="00696757">
        <w:rPr>
          <w:lang w:val="sr-Cyrl-CS"/>
        </w:rPr>
        <w:t xml:space="preserve">   Комисија једногласно позитивно оцењује завршни докторски уметнички пројекат </w:t>
      </w:r>
      <w:r w:rsidRPr="006962EA">
        <w:rPr>
          <w:rFonts w:ascii="Times New Roman" w:hAnsi="Times New Roman"/>
          <w:i/>
          <w:szCs w:val="24"/>
          <w:lang w:val="ru-RU"/>
        </w:rPr>
        <w:t>Улога диригента у тумачењу савремене уметничке музике</w:t>
      </w:r>
      <w:r>
        <w:rPr>
          <w:rFonts w:ascii="Times New Roman" w:hAnsi="Times New Roman"/>
          <w:i/>
          <w:szCs w:val="24"/>
          <w:lang w:val="ru-RU"/>
        </w:rPr>
        <w:t xml:space="preserve"> – </w:t>
      </w:r>
      <w:r w:rsidRPr="006962EA">
        <w:rPr>
          <w:rFonts w:ascii="Times New Roman" w:hAnsi="Times New Roman"/>
          <w:i/>
          <w:szCs w:val="24"/>
          <w:lang w:val="ru-RU"/>
        </w:rPr>
        <w:t>интерпретативни приступ</w:t>
      </w:r>
      <w:r>
        <w:rPr>
          <w:rFonts w:ascii="Times New Roman" w:hAnsi="Times New Roman"/>
          <w:i/>
          <w:szCs w:val="24"/>
          <w:lang w:val="ru-RU"/>
        </w:rPr>
        <w:t xml:space="preserve"> одабрани</w:t>
      </w:r>
      <w:r w:rsidRPr="006962EA">
        <w:rPr>
          <w:rFonts w:ascii="Times New Roman" w:hAnsi="Times New Roman"/>
          <w:i/>
          <w:szCs w:val="24"/>
          <w:lang w:val="ru-RU"/>
        </w:rPr>
        <w:t xml:space="preserve"> делима српских композитора</w:t>
      </w:r>
      <w:r w:rsidRPr="00370E9D">
        <w:rPr>
          <w:lang w:val="sr-Cyrl-CS"/>
        </w:rPr>
        <w:t xml:space="preserve"> </w:t>
      </w:r>
      <w:r>
        <w:rPr>
          <w:lang w:val="sr-Cyrl-CS"/>
        </w:rPr>
        <w:t xml:space="preserve">кандидата Ивана Марковића </w:t>
      </w:r>
      <w:r w:rsidRPr="00370E9D">
        <w:rPr>
          <w:lang w:val="sr-Cyrl-CS"/>
        </w:rPr>
        <w:t>и предлаже Наставно-уметничко-научном већу Факултета музичке</w:t>
      </w:r>
      <w:r w:rsidRPr="00696757">
        <w:rPr>
          <w:lang w:val="sr-Cyrl-CS"/>
        </w:rPr>
        <w:t xml:space="preserve"> уметности и Сенату Универзитета уметности у Београду да га прихвати и одобри његову одбрану</w:t>
      </w:r>
      <w:r w:rsidRPr="00696757">
        <w:rPr>
          <w:sz w:val="23"/>
          <w:szCs w:val="23"/>
          <w:lang w:val="sr-Cyrl-CS"/>
        </w:rPr>
        <w:t>.</w:t>
      </w:r>
    </w:p>
    <w:p w:rsidR="005C2B9C" w:rsidRPr="00FE079D" w:rsidRDefault="005C2B9C" w:rsidP="00B57201">
      <w:pPr>
        <w:spacing w:line="276" w:lineRule="auto"/>
        <w:jc w:val="right"/>
        <w:rPr>
          <w:rFonts w:ascii="Times New Roman" w:hAnsi="Times New Roman"/>
          <w:szCs w:val="24"/>
          <w:lang w:val="sr-Cyrl-CS"/>
        </w:rPr>
      </w:pPr>
      <w:r w:rsidRPr="00FE079D">
        <w:rPr>
          <w:rFonts w:ascii="Times New Roman" w:hAnsi="Times New Roman"/>
          <w:szCs w:val="24"/>
          <w:lang w:val="sr-Cyrl-CS"/>
        </w:rPr>
        <w:t>Комисија:</w:t>
      </w: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r w:rsidRPr="00FE079D">
        <w:rPr>
          <w:rFonts w:ascii="Times New Roman" w:hAnsi="Times New Roman"/>
          <w:szCs w:val="24"/>
          <w:lang w:val="sr-Cyrl-CS"/>
        </w:rPr>
        <w:t>.......................................</w:t>
      </w:r>
      <w:r w:rsidR="006B4682">
        <w:rPr>
          <w:rFonts w:ascii="Times New Roman" w:hAnsi="Times New Roman"/>
          <w:szCs w:val="24"/>
          <w:lang w:val="sr-Cyrl-CS"/>
        </w:rPr>
        <w:t>...</w:t>
      </w:r>
      <w:r w:rsidRPr="00FE079D">
        <w:rPr>
          <w:rFonts w:ascii="Times New Roman" w:hAnsi="Times New Roman"/>
          <w:szCs w:val="24"/>
          <w:lang w:val="sr-Cyrl-CS"/>
        </w:rPr>
        <w:t>.</w:t>
      </w:r>
    </w:p>
    <w:p w:rsidR="005C2B9C"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 xml:space="preserve">Мр </w:t>
      </w:r>
      <w:r w:rsidR="008B01E8">
        <w:rPr>
          <w:rFonts w:ascii="Times New Roman" w:hAnsi="Times New Roman"/>
          <w:szCs w:val="24"/>
          <w:lang w:val="sr-Cyrl-CS"/>
        </w:rPr>
        <w:t>Бојан Суђић</w:t>
      </w:r>
      <w:r>
        <w:rPr>
          <w:rFonts w:ascii="Times New Roman" w:hAnsi="Times New Roman"/>
          <w:szCs w:val="24"/>
          <w:lang w:val="sr-Cyrl-CS"/>
        </w:rPr>
        <w:t>, редовни професор,</w:t>
      </w:r>
    </w:p>
    <w:p w:rsidR="0098528E" w:rsidRPr="00FE079D"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ментор</w:t>
      </w: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r w:rsidRPr="00FE079D">
        <w:rPr>
          <w:rFonts w:ascii="Times New Roman" w:hAnsi="Times New Roman"/>
          <w:szCs w:val="24"/>
          <w:lang w:val="sr-Cyrl-CS"/>
        </w:rPr>
        <w:t>.......................................</w:t>
      </w:r>
      <w:r w:rsidR="006B4682">
        <w:rPr>
          <w:rFonts w:ascii="Times New Roman" w:hAnsi="Times New Roman"/>
          <w:szCs w:val="24"/>
          <w:lang w:val="sr-Cyrl-CS"/>
        </w:rPr>
        <w:t>...</w:t>
      </w:r>
    </w:p>
    <w:p w:rsidR="005C2B9C"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Др Соња Маринковић, редовни профосор,</w:t>
      </w:r>
    </w:p>
    <w:p w:rsidR="0098528E" w:rsidRPr="00FE079D"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коментор</w:t>
      </w: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p>
    <w:p w:rsidR="005C2B9C" w:rsidRPr="00FE079D" w:rsidRDefault="005C2B9C" w:rsidP="00B57201">
      <w:pPr>
        <w:spacing w:line="276" w:lineRule="auto"/>
        <w:jc w:val="right"/>
        <w:rPr>
          <w:rFonts w:ascii="Times New Roman" w:hAnsi="Times New Roman"/>
          <w:szCs w:val="24"/>
          <w:lang w:val="sr-Cyrl-CS"/>
        </w:rPr>
      </w:pPr>
      <w:r w:rsidRPr="00FE079D">
        <w:rPr>
          <w:rFonts w:ascii="Times New Roman" w:hAnsi="Times New Roman"/>
          <w:szCs w:val="24"/>
          <w:lang w:val="sr-Cyrl-CS"/>
        </w:rPr>
        <w:t>........................................</w:t>
      </w:r>
      <w:r w:rsidR="0098528E">
        <w:rPr>
          <w:rFonts w:ascii="Times New Roman" w:hAnsi="Times New Roman"/>
          <w:szCs w:val="24"/>
          <w:lang w:val="sr-Cyrl-CS"/>
        </w:rPr>
        <w:t>...</w:t>
      </w:r>
    </w:p>
    <w:p w:rsidR="0098528E"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 xml:space="preserve">Мр </w:t>
      </w:r>
      <w:r w:rsidR="008B01E8">
        <w:rPr>
          <w:rFonts w:ascii="Times New Roman" w:hAnsi="Times New Roman"/>
          <w:szCs w:val="24"/>
          <w:lang w:val="sr-Cyrl-CS"/>
        </w:rPr>
        <w:t>Станко Шепић</w:t>
      </w:r>
      <w:r>
        <w:rPr>
          <w:rFonts w:ascii="Times New Roman" w:hAnsi="Times New Roman"/>
          <w:szCs w:val="24"/>
          <w:lang w:val="sr-Cyrl-CS"/>
        </w:rPr>
        <w:t>,</w:t>
      </w:r>
    </w:p>
    <w:p w:rsidR="005C2B9C"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редовни професор</w:t>
      </w:r>
      <w:r w:rsidR="005C2B9C" w:rsidRPr="00FE079D">
        <w:rPr>
          <w:rFonts w:ascii="Times New Roman" w:hAnsi="Times New Roman"/>
          <w:szCs w:val="24"/>
          <w:lang w:val="sr-Cyrl-CS"/>
        </w:rPr>
        <w:t xml:space="preserve"> у пензији</w:t>
      </w:r>
    </w:p>
    <w:p w:rsidR="0098528E" w:rsidRDefault="0098528E" w:rsidP="00B57201">
      <w:pPr>
        <w:spacing w:line="276" w:lineRule="auto"/>
        <w:jc w:val="right"/>
        <w:rPr>
          <w:rFonts w:ascii="Times New Roman" w:hAnsi="Times New Roman"/>
          <w:szCs w:val="24"/>
          <w:lang w:val="sr-Cyrl-CS"/>
        </w:rPr>
      </w:pPr>
    </w:p>
    <w:p w:rsidR="0098528E" w:rsidRDefault="0098528E" w:rsidP="00B57201">
      <w:pPr>
        <w:spacing w:line="276" w:lineRule="auto"/>
        <w:jc w:val="right"/>
        <w:rPr>
          <w:rFonts w:ascii="Times New Roman" w:hAnsi="Times New Roman"/>
          <w:szCs w:val="24"/>
          <w:lang w:val="sr-Cyrl-CS"/>
        </w:rPr>
      </w:pPr>
    </w:p>
    <w:p w:rsidR="0098528E"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w:t>
      </w:r>
    </w:p>
    <w:p w:rsidR="006B4682"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М</w:t>
      </w:r>
      <w:r w:rsidR="006B4682">
        <w:rPr>
          <w:rFonts w:ascii="Times New Roman" w:hAnsi="Times New Roman"/>
          <w:szCs w:val="24"/>
          <w:lang w:val="sr-Cyrl-CS"/>
        </w:rPr>
        <w:t>р Биљана Радовановић Бркановић,</w:t>
      </w:r>
    </w:p>
    <w:p w:rsidR="0098528E"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редовни професор</w:t>
      </w:r>
    </w:p>
    <w:p w:rsidR="0098528E" w:rsidRDefault="0098528E" w:rsidP="00B57201">
      <w:pPr>
        <w:spacing w:line="276" w:lineRule="auto"/>
        <w:jc w:val="right"/>
        <w:rPr>
          <w:rFonts w:ascii="Times New Roman" w:hAnsi="Times New Roman"/>
          <w:szCs w:val="24"/>
          <w:lang w:val="sr-Cyrl-CS"/>
        </w:rPr>
      </w:pPr>
    </w:p>
    <w:p w:rsidR="0098528E" w:rsidRDefault="0098528E" w:rsidP="00B57201">
      <w:pPr>
        <w:spacing w:line="276" w:lineRule="auto"/>
        <w:jc w:val="right"/>
        <w:rPr>
          <w:rFonts w:ascii="Times New Roman" w:hAnsi="Times New Roman"/>
          <w:szCs w:val="24"/>
          <w:lang w:val="sr-Cyrl-CS"/>
        </w:rPr>
      </w:pPr>
    </w:p>
    <w:p w:rsidR="0098528E" w:rsidRDefault="0098528E" w:rsidP="00B57201">
      <w:pPr>
        <w:spacing w:line="276" w:lineRule="auto"/>
        <w:jc w:val="right"/>
        <w:rPr>
          <w:rFonts w:ascii="Times New Roman" w:hAnsi="Times New Roman"/>
          <w:szCs w:val="24"/>
          <w:lang w:val="sr-Cyrl-CS"/>
        </w:rPr>
      </w:pPr>
    </w:p>
    <w:p w:rsidR="0098528E"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t>..........................................</w:t>
      </w:r>
    </w:p>
    <w:p w:rsidR="006B4682" w:rsidRDefault="006B4682" w:rsidP="00B57201">
      <w:pPr>
        <w:spacing w:line="276" w:lineRule="auto"/>
        <w:jc w:val="right"/>
        <w:rPr>
          <w:rFonts w:ascii="Times New Roman" w:hAnsi="Times New Roman"/>
          <w:szCs w:val="24"/>
          <w:lang w:val="sr-Cyrl-CS"/>
        </w:rPr>
      </w:pPr>
      <w:r>
        <w:rPr>
          <w:rFonts w:ascii="Times New Roman" w:hAnsi="Times New Roman"/>
          <w:szCs w:val="24"/>
          <w:lang w:val="sr-Cyrl-CS"/>
        </w:rPr>
        <w:t>М</w:t>
      </w:r>
      <w:r w:rsidR="0098528E">
        <w:rPr>
          <w:rFonts w:ascii="Times New Roman" w:hAnsi="Times New Roman"/>
          <w:szCs w:val="24"/>
          <w:lang w:val="sr-Cyrl-CS"/>
        </w:rPr>
        <w:t>р Весна Шо</w:t>
      </w:r>
      <w:r>
        <w:rPr>
          <w:rFonts w:ascii="Times New Roman" w:hAnsi="Times New Roman"/>
          <w:szCs w:val="24"/>
          <w:lang w:val="sr-Cyrl-CS"/>
        </w:rPr>
        <w:t>уц Тричковић,</w:t>
      </w:r>
    </w:p>
    <w:p w:rsidR="0098528E" w:rsidRPr="00FE079D" w:rsidRDefault="0098528E" w:rsidP="00B57201">
      <w:pPr>
        <w:spacing w:line="276" w:lineRule="auto"/>
        <w:jc w:val="right"/>
        <w:rPr>
          <w:rFonts w:ascii="Times New Roman" w:hAnsi="Times New Roman"/>
          <w:szCs w:val="24"/>
          <w:lang w:val="sr-Cyrl-CS"/>
        </w:rPr>
      </w:pPr>
      <w:r>
        <w:rPr>
          <w:rFonts w:ascii="Times New Roman" w:hAnsi="Times New Roman"/>
          <w:szCs w:val="24"/>
          <w:lang w:val="sr-Cyrl-CS"/>
        </w:rPr>
        <w:lastRenderedPageBreak/>
        <w:t>редовни професор</w:t>
      </w:r>
    </w:p>
    <w:sectPr w:rsidR="0098528E" w:rsidRPr="00FE079D" w:rsidSect="00C351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5C" w:rsidRDefault="00F66D5C" w:rsidP="00BC7692">
      <w:r>
        <w:separator/>
      </w:r>
    </w:p>
  </w:endnote>
  <w:endnote w:type="continuationSeparator" w:id="0">
    <w:p w:rsidR="00F66D5C" w:rsidRDefault="00F66D5C" w:rsidP="00BC76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5C" w:rsidRDefault="00F66D5C" w:rsidP="00BC7692">
      <w:r>
        <w:separator/>
      </w:r>
    </w:p>
  </w:footnote>
  <w:footnote w:type="continuationSeparator" w:id="0">
    <w:p w:rsidR="00F66D5C" w:rsidRDefault="00F66D5C" w:rsidP="00BC7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D27"/>
    <w:multiLevelType w:val="hybridMultilevel"/>
    <w:tmpl w:val="0C3E1084"/>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2AAA7E78"/>
    <w:multiLevelType w:val="hybridMultilevel"/>
    <w:tmpl w:val="29D66DD0"/>
    <w:lvl w:ilvl="0" w:tplc="63E0E45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228AD"/>
    <w:multiLevelType w:val="hybridMultilevel"/>
    <w:tmpl w:val="74D2175E"/>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nsid w:val="44AA7A32"/>
    <w:multiLevelType w:val="hybridMultilevel"/>
    <w:tmpl w:val="F500B962"/>
    <w:lvl w:ilvl="0" w:tplc="EEF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55A7D"/>
    <w:multiLevelType w:val="hybridMultilevel"/>
    <w:tmpl w:val="A1385220"/>
    <w:lvl w:ilvl="0" w:tplc="181A0005">
      <w:start w:val="1"/>
      <w:numFmt w:val="bullet"/>
      <w:lvlText w:val=""/>
      <w:lvlJc w:val="left"/>
      <w:pPr>
        <w:ind w:left="360" w:hanging="360"/>
      </w:pPr>
      <w:rPr>
        <w:rFonts w:ascii="Wingdings" w:hAnsi="Wingding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5">
    <w:nsid w:val="5A8C7E5A"/>
    <w:multiLevelType w:val="hybridMultilevel"/>
    <w:tmpl w:val="4BBE2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0429A"/>
    <w:multiLevelType w:val="hybridMultilevel"/>
    <w:tmpl w:val="4552D232"/>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73E43305"/>
    <w:multiLevelType w:val="hybridMultilevel"/>
    <w:tmpl w:val="2D86BFC8"/>
    <w:lvl w:ilvl="0" w:tplc="024C7990">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nsid w:val="74C1530A"/>
    <w:multiLevelType w:val="hybridMultilevel"/>
    <w:tmpl w:val="140EB3D2"/>
    <w:lvl w:ilvl="0" w:tplc="C3867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70B45"/>
    <w:rsid w:val="00013414"/>
    <w:rsid w:val="000555B7"/>
    <w:rsid w:val="00070F81"/>
    <w:rsid w:val="00077C7C"/>
    <w:rsid w:val="000A17BF"/>
    <w:rsid w:val="000C326B"/>
    <w:rsid w:val="000E6650"/>
    <w:rsid w:val="000F68CD"/>
    <w:rsid w:val="0012368C"/>
    <w:rsid w:val="001455A5"/>
    <w:rsid w:val="0015484D"/>
    <w:rsid w:val="00157A25"/>
    <w:rsid w:val="00176DAE"/>
    <w:rsid w:val="00190533"/>
    <w:rsid w:val="00194CAC"/>
    <w:rsid w:val="001E2F7F"/>
    <w:rsid w:val="0020502C"/>
    <w:rsid w:val="00213272"/>
    <w:rsid w:val="00230D86"/>
    <w:rsid w:val="00281A3D"/>
    <w:rsid w:val="002A075A"/>
    <w:rsid w:val="002A30EA"/>
    <w:rsid w:val="002F3111"/>
    <w:rsid w:val="00305481"/>
    <w:rsid w:val="00322A89"/>
    <w:rsid w:val="003355B5"/>
    <w:rsid w:val="00353417"/>
    <w:rsid w:val="00414D5F"/>
    <w:rsid w:val="00442239"/>
    <w:rsid w:val="00445B70"/>
    <w:rsid w:val="004555A2"/>
    <w:rsid w:val="0045602D"/>
    <w:rsid w:val="0047390A"/>
    <w:rsid w:val="004747C1"/>
    <w:rsid w:val="00495BD0"/>
    <w:rsid w:val="004B3C5A"/>
    <w:rsid w:val="004C5233"/>
    <w:rsid w:val="00517D81"/>
    <w:rsid w:val="005378F1"/>
    <w:rsid w:val="00564041"/>
    <w:rsid w:val="00570B45"/>
    <w:rsid w:val="00577008"/>
    <w:rsid w:val="005836EF"/>
    <w:rsid w:val="005A3D12"/>
    <w:rsid w:val="005C2B9C"/>
    <w:rsid w:val="005D70D4"/>
    <w:rsid w:val="005D76F5"/>
    <w:rsid w:val="00643A2B"/>
    <w:rsid w:val="0067707A"/>
    <w:rsid w:val="006B2062"/>
    <w:rsid w:val="006B4682"/>
    <w:rsid w:val="006E2CAB"/>
    <w:rsid w:val="006F1DAD"/>
    <w:rsid w:val="00720292"/>
    <w:rsid w:val="007417EE"/>
    <w:rsid w:val="0075586B"/>
    <w:rsid w:val="007861CF"/>
    <w:rsid w:val="007A23DF"/>
    <w:rsid w:val="007B7AE7"/>
    <w:rsid w:val="007C53F1"/>
    <w:rsid w:val="007E2726"/>
    <w:rsid w:val="007F1A3A"/>
    <w:rsid w:val="008513D6"/>
    <w:rsid w:val="008B01E8"/>
    <w:rsid w:val="008E65D6"/>
    <w:rsid w:val="0090616B"/>
    <w:rsid w:val="00917E9F"/>
    <w:rsid w:val="009568CF"/>
    <w:rsid w:val="00973AF0"/>
    <w:rsid w:val="0098528E"/>
    <w:rsid w:val="00987971"/>
    <w:rsid w:val="009921AA"/>
    <w:rsid w:val="009975AD"/>
    <w:rsid w:val="009A2315"/>
    <w:rsid w:val="009A4F38"/>
    <w:rsid w:val="009D4911"/>
    <w:rsid w:val="00A574E5"/>
    <w:rsid w:val="00A673CE"/>
    <w:rsid w:val="00A8376A"/>
    <w:rsid w:val="00AB26F9"/>
    <w:rsid w:val="00AC02F7"/>
    <w:rsid w:val="00AD084B"/>
    <w:rsid w:val="00AF40AE"/>
    <w:rsid w:val="00AF5634"/>
    <w:rsid w:val="00B078AB"/>
    <w:rsid w:val="00B30653"/>
    <w:rsid w:val="00B57201"/>
    <w:rsid w:val="00B63E1D"/>
    <w:rsid w:val="00B9203D"/>
    <w:rsid w:val="00B922E2"/>
    <w:rsid w:val="00BA465D"/>
    <w:rsid w:val="00BC7692"/>
    <w:rsid w:val="00BE4D4E"/>
    <w:rsid w:val="00C301FE"/>
    <w:rsid w:val="00C3512F"/>
    <w:rsid w:val="00C67C53"/>
    <w:rsid w:val="00C81BF0"/>
    <w:rsid w:val="00CA7989"/>
    <w:rsid w:val="00CB310A"/>
    <w:rsid w:val="00CC3F84"/>
    <w:rsid w:val="00CC6BCE"/>
    <w:rsid w:val="00D14E33"/>
    <w:rsid w:val="00D47534"/>
    <w:rsid w:val="00D51314"/>
    <w:rsid w:val="00D54FA4"/>
    <w:rsid w:val="00D66DB4"/>
    <w:rsid w:val="00D81413"/>
    <w:rsid w:val="00D90F2D"/>
    <w:rsid w:val="00DE053C"/>
    <w:rsid w:val="00DE5379"/>
    <w:rsid w:val="00DF5C82"/>
    <w:rsid w:val="00E31260"/>
    <w:rsid w:val="00E8354A"/>
    <w:rsid w:val="00EB580D"/>
    <w:rsid w:val="00EC78B5"/>
    <w:rsid w:val="00F25399"/>
    <w:rsid w:val="00F66D5C"/>
    <w:rsid w:val="00F92F37"/>
    <w:rsid w:val="00FA6D97"/>
    <w:rsid w:val="00FB27D5"/>
    <w:rsid w:val="00FC09F2"/>
    <w:rsid w:val="00FD337B"/>
    <w:rsid w:val="00FE079D"/>
    <w:rsid w:val="00FE1968"/>
    <w:rsid w:val="00FE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D5"/>
    <w:pPr>
      <w:spacing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81"/>
    <w:pPr>
      <w:spacing w:after="200" w:line="276" w:lineRule="auto"/>
      <w:ind w:left="720"/>
      <w:contextualSpacing/>
    </w:pPr>
    <w:rPr>
      <w:rFonts w:asciiTheme="minorHAnsi" w:eastAsiaTheme="minorHAnsi" w:hAnsiTheme="minorHAnsi" w:cstheme="minorBidi"/>
      <w:sz w:val="22"/>
      <w:szCs w:val="22"/>
      <w:lang w:val="sr-Latn-BA" w:eastAsia="en-US"/>
    </w:rPr>
  </w:style>
  <w:style w:type="paragraph" w:styleId="FootnoteText">
    <w:name w:val="footnote text"/>
    <w:basedOn w:val="Normal"/>
    <w:link w:val="FootnoteTextChar"/>
    <w:uiPriority w:val="99"/>
    <w:semiHidden/>
    <w:unhideWhenUsed/>
    <w:rsid w:val="00BC7692"/>
    <w:rPr>
      <w:rFonts w:ascii="Calibri" w:eastAsia="Times New Roman" w:hAnsi="Calibri"/>
      <w:sz w:val="20"/>
      <w:lang w:eastAsia="en-US"/>
    </w:rPr>
  </w:style>
  <w:style w:type="character" w:customStyle="1" w:styleId="FootnoteTextChar">
    <w:name w:val="Footnote Text Char"/>
    <w:basedOn w:val="DefaultParagraphFont"/>
    <w:link w:val="FootnoteText"/>
    <w:uiPriority w:val="99"/>
    <w:semiHidden/>
    <w:rsid w:val="00BC769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C7692"/>
    <w:rPr>
      <w:vertAlign w:val="superscript"/>
    </w:rPr>
  </w:style>
  <w:style w:type="paragraph" w:customStyle="1" w:styleId="Default">
    <w:name w:val="Default"/>
    <w:rsid w:val="0098528E"/>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NoSpacing">
    <w:name w:val="No Spacing"/>
    <w:qFormat/>
    <w:rsid w:val="00F66D5C"/>
    <w:pPr>
      <w:spacing w:line="240" w:lineRule="auto"/>
    </w:pPr>
    <w:rPr>
      <w:rFonts w:ascii="Calibri" w:eastAsia="Times New Roman" w:hAnsi="Calibri" w:cs="Times New Roman"/>
      <w:lang w:val="sr-Latn-CS" w:eastAsia="sr-Latn-CS"/>
    </w:rPr>
  </w:style>
  <w:style w:type="paragraph" w:styleId="BalloonText">
    <w:name w:val="Balloon Text"/>
    <w:basedOn w:val="Normal"/>
    <w:link w:val="BalloonTextChar"/>
    <w:uiPriority w:val="99"/>
    <w:semiHidden/>
    <w:unhideWhenUsed/>
    <w:rsid w:val="00F66D5C"/>
    <w:rPr>
      <w:rFonts w:ascii="Tahoma" w:hAnsi="Tahoma" w:cs="Tahoma"/>
      <w:sz w:val="16"/>
      <w:szCs w:val="16"/>
    </w:rPr>
  </w:style>
  <w:style w:type="character" w:customStyle="1" w:styleId="BalloonTextChar">
    <w:name w:val="Balloon Text Char"/>
    <w:basedOn w:val="DefaultParagraphFont"/>
    <w:link w:val="BalloonText"/>
    <w:uiPriority w:val="99"/>
    <w:semiHidden/>
    <w:rsid w:val="00F66D5C"/>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Sandra</cp:lastModifiedBy>
  <cp:revision>4</cp:revision>
  <cp:lastPrinted>2018-01-11T09:03:00Z</cp:lastPrinted>
  <dcterms:created xsi:type="dcterms:W3CDTF">2017-12-04T08:02:00Z</dcterms:created>
  <dcterms:modified xsi:type="dcterms:W3CDTF">2018-01-11T09:03:00Z</dcterms:modified>
</cp:coreProperties>
</file>