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C" w:rsidRDefault="009A374C" w:rsidP="003005B6">
      <w:pPr>
        <w:rPr>
          <w:rFonts w:ascii="Times New Roman" w:hAnsi="Times New Roman" w:cs="Times New Roman"/>
          <w:sz w:val="28"/>
          <w:lang w:val="sr-Cyrl-CS"/>
        </w:rPr>
      </w:pPr>
    </w:p>
    <w:p w:rsidR="009A374C" w:rsidRDefault="009A374C" w:rsidP="003005B6">
      <w:pPr>
        <w:rPr>
          <w:rFonts w:ascii="Times New Roman" w:hAnsi="Times New Roman" w:cs="Times New Roman"/>
          <w:sz w:val="28"/>
          <w:lang w:val="sr-Cyrl-CS"/>
        </w:rPr>
      </w:pPr>
    </w:p>
    <w:p w:rsidR="003005B6" w:rsidRPr="0046798B" w:rsidRDefault="003005B6" w:rsidP="003005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Наставно-уметничко-научном већу Факултета музичке уметности</w:t>
      </w:r>
      <w:r w:rsidR="0046798B">
        <w:rPr>
          <w:rFonts w:ascii="Times New Roman" w:hAnsi="Times New Roman" w:cs="Times New Roman"/>
          <w:sz w:val="28"/>
        </w:rPr>
        <w:t xml:space="preserve"> у Београду</w:t>
      </w:r>
    </w:p>
    <w:p w:rsidR="003005B6" w:rsidRDefault="003005B6" w:rsidP="003005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Сенату Универзитета уметности у Београду</w:t>
      </w:r>
    </w:p>
    <w:p w:rsidR="003005B6" w:rsidRDefault="003005B6" w:rsidP="003005B6">
      <w:pPr>
        <w:rPr>
          <w:rFonts w:ascii="Times New Roman" w:hAnsi="Times New Roman" w:cs="Times New Roman"/>
          <w:sz w:val="28"/>
          <w:lang w:val="sr-Cyrl-CS"/>
        </w:rPr>
      </w:pPr>
    </w:p>
    <w:p w:rsidR="003005B6" w:rsidRDefault="003005B6" w:rsidP="003005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Извештај комисије за оцену и одбрану докторског уметничког пројекта</w:t>
      </w:r>
    </w:p>
    <w:p w:rsidR="009A374C" w:rsidRPr="009A374C" w:rsidRDefault="009A374C" w:rsidP="003005B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3005B6" w:rsidRDefault="003005B6" w:rsidP="003005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</w:p>
    <w:p w:rsidR="003005B6" w:rsidRDefault="003005B6" w:rsidP="003005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Синестезија и улога боја у обликовању интерпретације у камерном делу </w:t>
      </w:r>
      <w:r>
        <w:rPr>
          <w:rFonts w:ascii="Times New Roman" w:hAnsi="Times New Roman" w:cs="Times New Roman"/>
          <w:b/>
          <w:i/>
          <w:sz w:val="28"/>
        </w:rPr>
        <w:t>Квартет за крај времена</w:t>
      </w:r>
      <w:r>
        <w:rPr>
          <w:rFonts w:ascii="Times New Roman" w:hAnsi="Times New Roman" w:cs="Times New Roman"/>
          <w:b/>
          <w:sz w:val="28"/>
        </w:rPr>
        <w:t xml:space="preserve"> Оливијеа Месијана</w:t>
      </w:r>
    </w:p>
    <w:p w:rsidR="003005B6" w:rsidRDefault="003005B6" w:rsidP="003005B6">
      <w:pPr>
        <w:jc w:val="center"/>
        <w:rPr>
          <w:rFonts w:ascii="Times New Roman" w:hAnsi="Times New Roman" w:cs="Times New Roman"/>
          <w:b/>
          <w:sz w:val="28"/>
        </w:rPr>
      </w:pPr>
    </w:p>
    <w:p w:rsidR="003005B6" w:rsidRDefault="003005B6" w:rsidP="003005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Кандидат:</w:t>
      </w:r>
    </w:p>
    <w:p w:rsidR="003005B6" w:rsidRPr="009A374C" w:rsidRDefault="003005B6" w:rsidP="009A37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Вања Шћепановић</w:t>
      </w:r>
    </w:p>
    <w:p w:rsidR="003005B6" w:rsidRDefault="003005B6" w:rsidP="003005B6">
      <w:pPr>
        <w:jc w:val="both"/>
        <w:rPr>
          <w:rFonts w:ascii="Times New Roman" w:hAnsi="Times New Roman" w:cs="Times New Roman"/>
          <w:sz w:val="28"/>
        </w:rPr>
      </w:pPr>
    </w:p>
    <w:p w:rsidR="00C918D1" w:rsidRPr="009A374C" w:rsidRDefault="003005B6" w:rsidP="009A37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На основу увида у писани део докторског уметничког пројекта кандидата Вање Шћепановића, Комисија у саставу: др ум. </w:t>
      </w:r>
      <w:proofErr w:type="gramStart"/>
      <w:r>
        <w:rPr>
          <w:rFonts w:ascii="Times New Roman" w:hAnsi="Times New Roman" w:cs="Times New Roman"/>
          <w:sz w:val="24"/>
        </w:rPr>
        <w:t>Горан Маринковић, редовни професор ФМУ</w:t>
      </w:r>
      <w:r w:rsidR="0046798B">
        <w:rPr>
          <w:rFonts w:ascii="Times New Roman" w:hAnsi="Times New Roman" w:cs="Times New Roman"/>
          <w:sz w:val="24"/>
        </w:rPr>
        <w:t xml:space="preserve"> у Београду</w:t>
      </w:r>
      <w:r>
        <w:rPr>
          <w:rFonts w:ascii="Times New Roman" w:hAnsi="Times New Roman" w:cs="Times New Roman"/>
          <w:sz w:val="24"/>
        </w:rPr>
        <w:t xml:space="preserve"> – ментор, др Тијана Поповић-Млађеновић, редовни професор ФМУ</w:t>
      </w:r>
      <w:r w:rsidR="0046798B">
        <w:rPr>
          <w:rFonts w:ascii="Times New Roman" w:hAnsi="Times New Roman" w:cs="Times New Roman"/>
          <w:sz w:val="24"/>
        </w:rPr>
        <w:t xml:space="preserve"> у Београду</w:t>
      </w:r>
      <w:r>
        <w:rPr>
          <w:rFonts w:ascii="Times New Roman" w:hAnsi="Times New Roman" w:cs="Times New Roman"/>
          <w:sz w:val="24"/>
        </w:rPr>
        <w:t xml:space="preserve"> – коментор, др ум.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Теа Димитријевић, ванредни професор ФМУ</w:t>
      </w:r>
      <w:r w:rsidR="0046798B">
        <w:rPr>
          <w:rFonts w:ascii="Times New Roman" w:hAnsi="Times New Roman" w:cs="Times New Roman"/>
          <w:sz w:val="24"/>
        </w:rPr>
        <w:t xml:space="preserve"> у Београду</w:t>
      </w:r>
      <w:r>
        <w:rPr>
          <w:rFonts w:ascii="Times New Roman" w:hAnsi="Times New Roman" w:cs="Times New Roman"/>
          <w:sz w:val="24"/>
        </w:rPr>
        <w:t>, др ум.</w:t>
      </w:r>
      <w:proofErr w:type="gramEnd"/>
      <w:r>
        <w:rPr>
          <w:rFonts w:ascii="Times New Roman" w:hAnsi="Times New Roman" w:cs="Times New Roman"/>
          <w:sz w:val="24"/>
        </w:rPr>
        <w:t xml:space="preserve"> Игор Лазић, ванредни професор ФМУ</w:t>
      </w:r>
      <w:r w:rsidR="0046798B">
        <w:rPr>
          <w:rFonts w:ascii="Times New Roman" w:hAnsi="Times New Roman" w:cs="Times New Roman"/>
          <w:sz w:val="24"/>
        </w:rPr>
        <w:t xml:space="preserve"> у Београду</w:t>
      </w:r>
      <w:r>
        <w:rPr>
          <w:rFonts w:ascii="Times New Roman" w:hAnsi="Times New Roman" w:cs="Times New Roman"/>
          <w:sz w:val="24"/>
        </w:rPr>
        <w:t xml:space="preserve"> и </w:t>
      </w:r>
      <w:r w:rsidR="0046798B">
        <w:rPr>
          <w:rFonts w:ascii="Times New Roman" w:hAnsi="Times New Roman" w:cs="Times New Roman"/>
          <w:sz w:val="24"/>
        </w:rPr>
        <w:t xml:space="preserve">мр </w:t>
      </w:r>
      <w:r>
        <w:rPr>
          <w:rFonts w:ascii="Times New Roman" w:hAnsi="Times New Roman" w:cs="Times New Roman"/>
          <w:sz w:val="24"/>
        </w:rPr>
        <w:t xml:space="preserve">Тимеа Калмар, редовни професор АУ </w:t>
      </w:r>
      <w:r w:rsidR="0046798B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Нов</w:t>
      </w:r>
      <w:r w:rsidR="0046798B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Сад</w:t>
      </w:r>
      <w:r w:rsidR="0046798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, подноси Наставно-уметничко-научном већу Факултета музичке уметности у Београду и Сенату Универзитета уметности у Београду </w:t>
      </w:r>
      <w:r w:rsidR="009A374C">
        <w:rPr>
          <w:rFonts w:ascii="Times New Roman" w:hAnsi="Times New Roman" w:cs="Times New Roman"/>
          <w:sz w:val="24"/>
          <w:lang w:val="sr-Cyrl-CS"/>
        </w:rPr>
        <w:t>следећи:</w:t>
      </w:r>
    </w:p>
    <w:p w:rsidR="009A374C" w:rsidRDefault="009A374C" w:rsidP="00C918D1">
      <w:pPr>
        <w:pStyle w:val="NoSpacing"/>
        <w:jc w:val="center"/>
        <w:rPr>
          <w:b/>
          <w:sz w:val="28"/>
          <w:szCs w:val="28"/>
        </w:rPr>
      </w:pPr>
    </w:p>
    <w:p w:rsidR="0046798B" w:rsidRPr="009A374C" w:rsidRDefault="00C918D1" w:rsidP="00C918D1">
      <w:pPr>
        <w:pStyle w:val="NoSpacing"/>
        <w:jc w:val="center"/>
        <w:rPr>
          <w:b/>
          <w:sz w:val="32"/>
          <w:szCs w:val="32"/>
        </w:rPr>
      </w:pPr>
      <w:r w:rsidRPr="009A374C">
        <w:rPr>
          <w:b/>
          <w:sz w:val="32"/>
          <w:szCs w:val="32"/>
        </w:rPr>
        <w:t>ИЗВЕШТАЈ</w:t>
      </w:r>
    </w:p>
    <w:p w:rsidR="009A374C" w:rsidRDefault="009A374C" w:rsidP="00C918D1">
      <w:pPr>
        <w:pStyle w:val="NoSpacing"/>
        <w:jc w:val="center"/>
        <w:rPr>
          <w:b/>
          <w:sz w:val="28"/>
          <w:szCs w:val="28"/>
        </w:rPr>
      </w:pPr>
    </w:p>
    <w:p w:rsidR="00C918D1" w:rsidRPr="00C918D1" w:rsidRDefault="00C918D1" w:rsidP="00C918D1">
      <w:pPr>
        <w:pStyle w:val="NoSpacing"/>
        <w:jc w:val="center"/>
        <w:rPr>
          <w:b/>
          <w:sz w:val="28"/>
          <w:szCs w:val="28"/>
        </w:rPr>
      </w:pPr>
    </w:p>
    <w:p w:rsidR="00C918D1" w:rsidRDefault="00C918D1" w:rsidP="00C918D1">
      <w:pPr>
        <w:pStyle w:val="NoSpacing"/>
        <w:jc w:val="center"/>
        <w:rPr>
          <w:sz w:val="28"/>
          <w:szCs w:val="28"/>
        </w:rPr>
      </w:pPr>
      <w:r w:rsidRPr="00C918D1">
        <w:rPr>
          <w:sz w:val="28"/>
          <w:szCs w:val="28"/>
        </w:rPr>
        <w:t>Уводно образложење</w:t>
      </w:r>
    </w:p>
    <w:p w:rsidR="00C918D1" w:rsidRDefault="00C918D1" w:rsidP="00C918D1">
      <w:pPr>
        <w:pStyle w:val="NoSpacing"/>
        <w:spacing w:line="360" w:lineRule="auto"/>
        <w:jc w:val="both"/>
        <w:rPr>
          <w:sz w:val="28"/>
          <w:szCs w:val="28"/>
        </w:rPr>
      </w:pPr>
    </w:p>
    <w:p w:rsidR="00C918D1" w:rsidRDefault="00C918D1" w:rsidP="00C918D1">
      <w:pPr>
        <w:pStyle w:val="NoSpacing"/>
        <w:spacing w:line="360" w:lineRule="auto"/>
        <w:ind w:firstLine="720"/>
        <w:jc w:val="both"/>
      </w:pPr>
      <w:r w:rsidRPr="00C918D1">
        <w:t xml:space="preserve">ВАЊА ШЋЕПАНОВИЋ пријавио је тему докторског уметничког пројекта 4. маја 2018. године под називом: „СИНЕСТЕЗИЈА И УЛОГА БОЈА У ОБЛИКОВАЊУ ИНТЕРПРЕТАЦИЈЕ У КАМЕРНОМ ДЕЛУ </w:t>
      </w:r>
      <w:r w:rsidRPr="00C918D1">
        <w:rPr>
          <w:b/>
        </w:rPr>
        <w:t>КВАРТЕТ ЗА КРАЈ ВРЕМЕНА</w:t>
      </w:r>
      <w:r w:rsidRPr="00C918D1">
        <w:t xml:space="preserve"> ОЛИВИЈЕА МЕСИЈАНА“</w:t>
      </w:r>
      <w:r w:rsidR="009A374C">
        <w:t>.</w:t>
      </w:r>
    </w:p>
    <w:p w:rsidR="009A374C" w:rsidRPr="00C918D1" w:rsidRDefault="009A374C" w:rsidP="00C918D1">
      <w:pPr>
        <w:pStyle w:val="NoSpacing"/>
        <w:spacing w:line="360" w:lineRule="auto"/>
        <w:ind w:firstLine="720"/>
        <w:jc w:val="both"/>
      </w:pPr>
    </w:p>
    <w:p w:rsidR="00C918D1" w:rsidRPr="00C918D1" w:rsidRDefault="00C918D1" w:rsidP="00C918D1">
      <w:pPr>
        <w:pStyle w:val="NoSpacing"/>
        <w:spacing w:line="360" w:lineRule="auto"/>
        <w:ind w:firstLine="720"/>
        <w:jc w:val="both"/>
      </w:pPr>
      <w:r w:rsidRPr="00C918D1">
        <w:t xml:space="preserve">На основу предлога </w:t>
      </w:r>
      <w:r w:rsidRPr="00C918D1">
        <w:rPr>
          <w:lang w:val="en-US"/>
        </w:rPr>
        <w:t>K</w:t>
      </w:r>
      <w:r>
        <w:t>атедре за камерну музику</w:t>
      </w:r>
      <w:r w:rsidRPr="00C918D1">
        <w:t>, Наставно-уметничко-научно веће Факултета на седници одржаној 9. маја 2018. године донело је одлуку о именовању Комисије за оцену предлога докторског уметничког пројекта, у саставу:</w:t>
      </w:r>
    </w:p>
    <w:p w:rsidR="00C918D1" w:rsidRPr="00C918D1" w:rsidRDefault="00C918D1" w:rsidP="00C918D1">
      <w:pPr>
        <w:pStyle w:val="NoSpacing"/>
        <w:numPr>
          <w:ilvl w:val="0"/>
          <w:numId w:val="1"/>
        </w:numPr>
        <w:spacing w:line="360" w:lineRule="auto"/>
      </w:pPr>
      <w:r w:rsidRPr="00C918D1">
        <w:t>др ум. ГОРАН МАРИНКОВИЋ, редовни професор,</w:t>
      </w:r>
    </w:p>
    <w:p w:rsidR="00C918D1" w:rsidRPr="00C918D1" w:rsidRDefault="00C918D1" w:rsidP="00C918D1">
      <w:pPr>
        <w:pStyle w:val="NoSpacing"/>
        <w:numPr>
          <w:ilvl w:val="0"/>
          <w:numId w:val="1"/>
        </w:numPr>
        <w:spacing w:line="360" w:lineRule="auto"/>
      </w:pPr>
      <w:r w:rsidRPr="00C918D1">
        <w:t>др ум. ТЕА ДИМИТРИЈЕВИЋ, ванредни професор,</w:t>
      </w:r>
    </w:p>
    <w:p w:rsidR="00C918D1" w:rsidRDefault="00C918D1" w:rsidP="00C918D1">
      <w:pPr>
        <w:pStyle w:val="NoSpacing"/>
        <w:numPr>
          <w:ilvl w:val="0"/>
          <w:numId w:val="1"/>
        </w:numPr>
        <w:spacing w:line="360" w:lineRule="auto"/>
      </w:pPr>
      <w:r w:rsidRPr="00C918D1">
        <w:t>мр СОЊА АНТУНИЋ, редовни професор АУ у Новом Саду.</w:t>
      </w:r>
    </w:p>
    <w:p w:rsidR="009A374C" w:rsidRPr="00C918D1" w:rsidRDefault="009A374C" w:rsidP="009A374C">
      <w:pPr>
        <w:pStyle w:val="NoSpacing"/>
        <w:spacing w:line="360" w:lineRule="auto"/>
        <w:ind w:left="720"/>
      </w:pPr>
    </w:p>
    <w:p w:rsidR="00C918D1" w:rsidRDefault="00C918D1" w:rsidP="00C918D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t>Наставно-уметничко-научно веће Факултета на седници одржаној 4.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јула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</w:t>
      </w:r>
      <w:r w:rsidRPr="00C918D1">
        <w:rPr>
          <w:rFonts w:ascii="Times New Roman" w:hAnsi="Times New Roman" w:cs="Times New Roman"/>
          <w:b/>
          <w:sz w:val="24"/>
          <w:szCs w:val="24"/>
        </w:rPr>
        <w:t xml:space="preserve">утврдило је предлог одлуке о усвајању </w:t>
      </w:r>
      <w:r w:rsidRPr="00C918D1">
        <w:rPr>
          <w:rFonts w:ascii="Times New Roman" w:hAnsi="Times New Roman" w:cs="Times New Roman"/>
          <w:sz w:val="24"/>
          <w:szCs w:val="24"/>
        </w:rPr>
        <w:t>Извештаја Комисије за оцену предлога докторског уметничког пројекта</w:t>
      </w:r>
      <w:r w:rsidRPr="00C918D1">
        <w:rPr>
          <w:rFonts w:ascii="Times New Roman" w:hAnsi="Times New Roman" w:cs="Times New Roman"/>
          <w:i/>
          <w:sz w:val="24"/>
          <w:szCs w:val="24"/>
        </w:rPr>
        <w:t>.</w:t>
      </w:r>
    </w:p>
    <w:p w:rsidR="009A374C" w:rsidRPr="009A374C" w:rsidRDefault="009A374C" w:rsidP="00C918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374C" w:rsidRPr="009A374C" w:rsidRDefault="00C918D1" w:rsidP="009A37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t>Сенат Универзитета уметности на седници од 27.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донео је одлуку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 одобравању рада на изради докторског уметничког пројекта</w:t>
      </w:r>
      <w:r w:rsidRPr="00C918D1">
        <w:rPr>
          <w:rFonts w:ascii="Times New Roman" w:hAnsi="Times New Roman" w:cs="Times New Roman"/>
          <w:sz w:val="24"/>
          <w:szCs w:val="24"/>
        </w:rPr>
        <w:t xml:space="preserve">. За ментора на изради докторског уметничког пројекта именован је др ум.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Горан Маринковић, редовни професор, а за коментора др Тијана Поповић – Млађеновић, редовни професор.</w:t>
      </w:r>
      <w:proofErr w:type="gramEnd"/>
    </w:p>
    <w:p w:rsidR="00C918D1" w:rsidRPr="00C918D1" w:rsidRDefault="00C918D1" w:rsidP="00C918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t>На основу обавештења ментора и предлога Катедре за камерну музику, Наставно-уметничко-научно Веће Факултета на седници одржаној 15.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маја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Pr="00C918D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донело је одлуку о именовању Комисије за оцену и одбрану докторског уметничког пројекта </w:t>
      </w:r>
      <w:r w:rsidRPr="00C918D1">
        <w:rPr>
          <w:rFonts w:ascii="Times New Roman" w:hAnsi="Times New Roman" w:cs="Times New Roman"/>
          <w:b/>
          <w:sz w:val="24"/>
          <w:szCs w:val="24"/>
        </w:rPr>
        <w:t>ВАЊЕ ШЋЕПАНОВИЋA</w:t>
      </w:r>
      <w:r w:rsidRPr="00C918D1">
        <w:rPr>
          <w:rFonts w:ascii="Times New Roman" w:hAnsi="Times New Roman" w:cs="Times New Roman"/>
          <w:sz w:val="24"/>
          <w:szCs w:val="24"/>
        </w:rPr>
        <w:t xml:space="preserve"> под називом: „СИНЕСТЕЗИЈА И УЛОГА БОЈА У ОБЛИКОВАЊУ ИНТЕРПРЕТАЦИЈЕ У КАМЕРНОМ ДЕЛУ </w:t>
      </w:r>
      <w:r w:rsidRPr="00C918D1">
        <w:rPr>
          <w:rFonts w:ascii="Times New Roman" w:hAnsi="Times New Roman" w:cs="Times New Roman"/>
          <w:b/>
          <w:sz w:val="24"/>
          <w:szCs w:val="24"/>
        </w:rPr>
        <w:t>КВАРТЕТ ЗА КРАЈ ВРЕМЕНА</w:t>
      </w:r>
      <w:r w:rsidRPr="00C918D1">
        <w:rPr>
          <w:rFonts w:ascii="Times New Roman" w:hAnsi="Times New Roman" w:cs="Times New Roman"/>
          <w:sz w:val="24"/>
          <w:szCs w:val="24"/>
        </w:rPr>
        <w:t xml:space="preserve"> ОЛИВИЈЕА МЕСИЈАНА“, у саставу:</w:t>
      </w:r>
    </w:p>
    <w:p w:rsidR="00C918D1" w:rsidRPr="00C918D1" w:rsidRDefault="00C918D1" w:rsidP="00C918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ум. ГОРАН МАРИНКОВИЋ, редовни професор, ментор,</w:t>
      </w:r>
    </w:p>
    <w:p w:rsidR="00C918D1" w:rsidRPr="00C918D1" w:rsidRDefault="00C918D1" w:rsidP="00C918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8D1">
        <w:rPr>
          <w:rFonts w:ascii="Times New Roman" w:hAnsi="Times New Roman" w:cs="Times New Roman"/>
          <w:sz w:val="24"/>
          <w:szCs w:val="24"/>
        </w:rPr>
        <w:t>др ТИЈАНА ПОПОВИЋ-МЛАЂЕНОВИЋ, редовни професор, коментор</w:t>
      </w:r>
    </w:p>
    <w:p w:rsidR="00C918D1" w:rsidRPr="00C918D1" w:rsidRDefault="00C918D1" w:rsidP="00C918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ум. ТЕА ДИМИТРИЈЕВИЋ, ванредни професор,</w:t>
      </w:r>
    </w:p>
    <w:p w:rsidR="00C918D1" w:rsidRPr="00C918D1" w:rsidRDefault="00C918D1" w:rsidP="00C918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lastRenderedPageBreak/>
        <w:t>др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ум. ИГОР ЛАЗИЋ, ванредни професор и</w:t>
      </w:r>
    </w:p>
    <w:p w:rsidR="00C918D1" w:rsidRPr="00C918D1" w:rsidRDefault="00C918D1" w:rsidP="00C918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8D1">
        <w:rPr>
          <w:rFonts w:ascii="Times New Roman" w:hAnsi="Times New Roman" w:cs="Times New Roman"/>
          <w:sz w:val="24"/>
          <w:szCs w:val="24"/>
        </w:rPr>
        <w:t>мр</w:t>
      </w:r>
      <w:proofErr w:type="gramEnd"/>
      <w:r w:rsidRPr="00C918D1">
        <w:rPr>
          <w:rFonts w:ascii="Times New Roman" w:hAnsi="Times New Roman" w:cs="Times New Roman"/>
          <w:sz w:val="24"/>
          <w:szCs w:val="24"/>
        </w:rPr>
        <w:t xml:space="preserve"> ТИМЕА КАЛМАР, редовни професор Академије уметности у Новом Саду.</w:t>
      </w:r>
    </w:p>
    <w:p w:rsidR="003005B6" w:rsidRDefault="003005B6" w:rsidP="003005B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Биографија кандидата</w:t>
      </w:r>
    </w:p>
    <w:p w:rsidR="003005B6" w:rsidRDefault="003005B6" w:rsidP="003005B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3005B6" w:rsidRDefault="003005B6" w:rsidP="00C918D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Вања Шћепановић</w:t>
      </w:r>
      <w:r>
        <w:rPr>
          <w:rFonts w:ascii="Times New Roman" w:hAnsi="Times New Roman"/>
          <w:sz w:val="24"/>
          <w:szCs w:val="24"/>
          <w:lang w:val="sr-Latn-CS"/>
        </w:rPr>
        <w:t xml:space="preserve"> је започео уметничко образовање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својој </w:t>
      </w:r>
      <w:r>
        <w:rPr>
          <w:rFonts w:ascii="Times New Roman" w:hAnsi="Times New Roman"/>
          <w:sz w:val="24"/>
          <w:szCs w:val="24"/>
          <w:lang w:val="sr-Latn-CS"/>
        </w:rPr>
        <w:t>једанаестој години. Средње музичко образовање стекао је школи за музику и балет ,,Васа Павић”</w:t>
      </w:r>
      <w:r w:rsidR="0046798B">
        <w:rPr>
          <w:rFonts w:ascii="Times New Roman" w:hAnsi="Times New Roman"/>
          <w:sz w:val="24"/>
          <w:szCs w:val="24"/>
        </w:rPr>
        <w:t xml:space="preserve"> у Подгорици</w:t>
      </w:r>
      <w:r>
        <w:rPr>
          <w:rFonts w:ascii="Times New Roman" w:hAnsi="Times New Roman"/>
          <w:sz w:val="24"/>
          <w:szCs w:val="24"/>
          <w:lang w:val="sr-Latn-CS"/>
        </w:rPr>
        <w:t>. Након три године клавирског образовања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уписује студије клавира на Музичкој академији у Цетињу</w:t>
      </w:r>
      <w:r>
        <w:rPr>
          <w:rFonts w:ascii="Times New Roman" w:hAnsi="Times New Roman"/>
          <w:sz w:val="24"/>
          <w:szCs w:val="24"/>
        </w:rPr>
        <w:t>, у класи руског педагога Владимира Бочкарјова</w:t>
      </w:r>
      <w:r>
        <w:rPr>
          <w:rFonts w:ascii="Times New Roman" w:hAnsi="Times New Roman"/>
          <w:sz w:val="24"/>
          <w:szCs w:val="24"/>
          <w:lang w:val="sr-Latn-CS"/>
        </w:rPr>
        <w:t xml:space="preserve">. Основне (трогодишње) и специјалистичке постидипломске (једногодишње) студије завршава са највишим оценама. Септембра 2011. године уписује Мастер студије клавира на Факултету музичке уметности у Београду, у класи </w:t>
      </w:r>
      <w:r>
        <w:rPr>
          <w:rFonts w:ascii="Times New Roman" w:hAnsi="Times New Roman"/>
          <w:sz w:val="24"/>
          <w:szCs w:val="24"/>
        </w:rPr>
        <w:t xml:space="preserve">професора </w:t>
      </w:r>
      <w:r>
        <w:rPr>
          <w:rFonts w:ascii="Times New Roman" w:hAnsi="Times New Roman"/>
          <w:sz w:val="24"/>
          <w:szCs w:val="24"/>
          <w:lang w:val="sr-Latn-CS"/>
        </w:rPr>
        <w:t>Александра Сердара. Други степен студија завршава са дипломском оценом десет (10) из главног предмета – клавир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 xml:space="preserve"> и тиме стиче звање Мастер музички извођач - клавириста. Након тога завршава и Специјалистичке академске студије клавира, у класи </w:t>
      </w:r>
      <w:r>
        <w:rPr>
          <w:rFonts w:ascii="Times New Roman" w:hAnsi="Times New Roman"/>
          <w:sz w:val="24"/>
          <w:szCs w:val="24"/>
        </w:rPr>
        <w:t>ванредног професора</w:t>
      </w:r>
      <w:r>
        <w:rPr>
          <w:rFonts w:ascii="Times New Roman" w:hAnsi="Times New Roman"/>
          <w:sz w:val="24"/>
          <w:szCs w:val="24"/>
          <w:lang w:val="sr-Latn-CS"/>
        </w:rPr>
        <w:t xml:space="preserve"> Љиљане Вукеље. Тренутно је студент </w:t>
      </w:r>
      <w:r>
        <w:rPr>
          <w:rFonts w:ascii="Times New Roman" w:hAnsi="Times New Roman"/>
          <w:sz w:val="24"/>
          <w:szCs w:val="24"/>
        </w:rPr>
        <w:t>завршне</w:t>
      </w:r>
      <w:r>
        <w:rPr>
          <w:rFonts w:ascii="Times New Roman" w:hAnsi="Times New Roman"/>
          <w:sz w:val="24"/>
          <w:szCs w:val="24"/>
          <w:lang w:val="sr-Latn-CS"/>
        </w:rPr>
        <w:t xml:space="preserve"> године Докторских академских извођачких студија, на </w:t>
      </w:r>
      <w:r w:rsidR="0046798B">
        <w:rPr>
          <w:rFonts w:ascii="Times New Roman" w:hAnsi="Times New Roman"/>
          <w:sz w:val="24"/>
          <w:szCs w:val="24"/>
        </w:rPr>
        <w:t xml:space="preserve">Катедри </w:t>
      </w:r>
      <w:r>
        <w:rPr>
          <w:rFonts w:ascii="Times New Roman" w:hAnsi="Times New Roman"/>
          <w:sz w:val="24"/>
          <w:szCs w:val="24"/>
          <w:lang w:val="sr-Latn-CS"/>
        </w:rPr>
        <w:t>за камерну музику, у класи</w:t>
      </w:r>
      <w:r w:rsidR="0046798B">
        <w:rPr>
          <w:rFonts w:ascii="Times New Roman" w:hAnsi="Times New Roman"/>
          <w:sz w:val="24"/>
          <w:szCs w:val="24"/>
        </w:rPr>
        <w:t xml:space="preserve"> др ум. </w:t>
      </w:r>
      <w:r>
        <w:rPr>
          <w:rFonts w:ascii="Times New Roman" w:hAnsi="Times New Roman"/>
          <w:sz w:val="24"/>
          <w:szCs w:val="24"/>
          <w:lang w:val="sr-Latn-CS"/>
        </w:rPr>
        <w:t>Горана Маринковића</w:t>
      </w:r>
      <w:r w:rsidR="0046798B">
        <w:rPr>
          <w:rFonts w:ascii="Times New Roman" w:hAnsi="Times New Roman"/>
          <w:sz w:val="24"/>
          <w:szCs w:val="24"/>
        </w:rPr>
        <w:t>, редовног професора ФМУ у Београду</w:t>
      </w:r>
      <w:r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9A374C" w:rsidRPr="009A374C" w:rsidRDefault="009A374C" w:rsidP="00C918D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Default="003005B6" w:rsidP="003005B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Члан је камерног ансамбла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Аратос Трио </w:t>
      </w:r>
      <w:r>
        <w:rPr>
          <w:rFonts w:ascii="Times New Roman" w:hAnsi="Times New Roman"/>
          <w:sz w:val="24"/>
          <w:szCs w:val="24"/>
          <w:lang w:val="sr-Latn-CS"/>
        </w:rPr>
        <w:t xml:space="preserve">(Катарина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Latn-CS"/>
        </w:rPr>
        <w:t>оповић/виолина, Михаило Саморан/кларинет, Вања Шћепановић/клавир)</w:t>
      </w:r>
      <w:r>
        <w:rPr>
          <w:rFonts w:ascii="Times New Roman" w:hAnsi="Times New Roman" w:cs="Times New Roman"/>
          <w:bCs/>
          <w:sz w:val="24"/>
          <w:szCs w:val="24"/>
        </w:rPr>
        <w:t>, са којим активно наступа изводећи музику XX и XXI века, са посебним фокусом на извођења дêла домаћих аутора.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Од свог настанка </w:t>
      </w:r>
      <w:r>
        <w:rPr>
          <w:rFonts w:ascii="Times New Roman" w:hAnsi="Times New Roman" w:cs="Times New Roman"/>
          <w:bCs/>
          <w:i/>
          <w:sz w:val="24"/>
          <w:szCs w:val="24"/>
        </w:rPr>
        <w:t>Аратос Трио</w:t>
      </w:r>
      <w:r>
        <w:rPr>
          <w:rFonts w:ascii="Times New Roman" w:hAnsi="Times New Roman" w:cs="Times New Roman"/>
          <w:bCs/>
          <w:sz w:val="24"/>
          <w:szCs w:val="24"/>
        </w:rPr>
        <w:t xml:space="preserve"> је представио домаћој публици 15 премијерних дела, чиме се позиционирао као свежи и иновативни ансамбл на српској класичној музичкој сцени.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Поред бројних концерата у Србији, Вања Шћепановић је са својим камерним ансамблом наступао у Италији, на Међународним фестивалима </w:t>
      </w:r>
      <w:r>
        <w:rPr>
          <w:rFonts w:ascii="Times New Roman" w:hAnsi="Times New Roman" w:cs="Times New Roman"/>
          <w:i/>
          <w:sz w:val="24"/>
        </w:rPr>
        <w:t>Nei Suoni dei Luoghi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i/>
          <w:sz w:val="24"/>
        </w:rPr>
        <w:t>Carniarmonie</w:t>
      </w:r>
      <w:r>
        <w:rPr>
          <w:rFonts w:ascii="Times New Roman" w:hAnsi="Times New Roman" w:cs="Times New Roman"/>
          <w:bCs/>
          <w:sz w:val="24"/>
          <w:szCs w:val="24"/>
        </w:rPr>
        <w:t xml:space="preserve"> (августа 2017).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Поред овог ансамбла, члан је клавирског дуа </w:t>
      </w:r>
      <w:r>
        <w:rPr>
          <w:rFonts w:ascii="Times New Roman" w:hAnsi="Times New Roman" w:cs="Times New Roman"/>
          <w:bCs/>
          <w:i/>
          <w:sz w:val="24"/>
          <w:szCs w:val="24"/>
        </w:rPr>
        <w:t>Метрополитен</w:t>
      </w:r>
      <w:r>
        <w:rPr>
          <w:rFonts w:ascii="Times New Roman" w:hAnsi="Times New Roman" w:cs="Times New Roman"/>
          <w:bCs/>
          <w:sz w:val="24"/>
          <w:szCs w:val="24"/>
        </w:rPr>
        <w:t>, са колегиницом Маријом Тимотијевић.</w:t>
      </w:r>
      <w:proofErr w:type="gramEnd"/>
    </w:p>
    <w:p w:rsidR="009A374C" w:rsidRPr="009A374C" w:rsidRDefault="009A374C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Default="0046798B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Током </w:t>
      </w:r>
      <w:r w:rsidR="003005B6">
        <w:rPr>
          <w:rFonts w:ascii="Times New Roman" w:hAnsi="Times New Roman"/>
          <w:sz w:val="24"/>
          <w:szCs w:val="24"/>
          <w:lang w:val="sr-Latn-CS"/>
        </w:rPr>
        <w:t>студија добитник је многих награда у категоријама соло клавир и камерна музика, у земљи и иностранству, а наступао је и као солиста и камерни извођач у Србији, Црној Гори, Италији, Словенији, Хрватској и Канади. Као најперспективнији студент добитник је награде ЗАМТЕС-а (Завода за међународну, културну и техничку сарадњу) 2008. године, затим награде Универзитета Црне Горе као најбољи студент Музичке академије (студијске 2007/08. године)</w:t>
      </w:r>
      <w:r w:rsidR="003005B6">
        <w:rPr>
          <w:rFonts w:ascii="Times New Roman" w:hAnsi="Times New Roman"/>
          <w:sz w:val="24"/>
          <w:szCs w:val="24"/>
        </w:rPr>
        <w:t xml:space="preserve">, а 2011. </w:t>
      </w:r>
      <w:proofErr w:type="gramStart"/>
      <w:r w:rsidR="003005B6">
        <w:rPr>
          <w:rFonts w:ascii="Times New Roman" w:hAnsi="Times New Roman"/>
          <w:sz w:val="24"/>
          <w:szCs w:val="24"/>
        </w:rPr>
        <w:t>године</w:t>
      </w:r>
      <w:proofErr w:type="gramEnd"/>
      <w:r w:rsidR="003005B6">
        <w:rPr>
          <w:rFonts w:ascii="Times New Roman" w:hAnsi="Times New Roman"/>
          <w:sz w:val="24"/>
          <w:szCs w:val="24"/>
        </w:rPr>
        <w:t xml:space="preserve"> добија и награду Министарства културе</w:t>
      </w:r>
      <w:r>
        <w:rPr>
          <w:rFonts w:ascii="Times New Roman" w:hAnsi="Times New Roman"/>
          <w:sz w:val="24"/>
          <w:szCs w:val="24"/>
        </w:rPr>
        <w:t xml:space="preserve"> Црне Горе.</w:t>
      </w:r>
    </w:p>
    <w:p w:rsidR="009A374C" w:rsidRPr="009A374C" w:rsidRDefault="009A374C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Default="003005B6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Полазник је бројних мајсторских курсева клавира, од којих се посебно издваја</w:t>
      </w:r>
      <w:r>
        <w:rPr>
          <w:rFonts w:ascii="Times New Roman" w:hAnsi="Times New Roman"/>
          <w:sz w:val="24"/>
          <w:szCs w:val="24"/>
        </w:rPr>
        <w:t>ју</w:t>
      </w:r>
      <w:r>
        <w:rPr>
          <w:rFonts w:ascii="Times New Roman" w:hAnsi="Times New Roman"/>
          <w:sz w:val="24"/>
          <w:szCs w:val="24"/>
          <w:lang w:val="sr-Latn-CS"/>
        </w:rPr>
        <w:t xml:space="preserve"> трогодишње мајсторске радионице клавира код пијанисте и професора Владимира Ов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  <w:lang w:val="sr-Latn-CS"/>
        </w:rPr>
        <w:t xml:space="preserve">иникова (Русија - </w:t>
      </w:r>
      <w:r>
        <w:rPr>
          <w:rFonts w:ascii="Times New Roman" w:hAnsi="Times New Roman"/>
          <w:i/>
          <w:sz w:val="24"/>
          <w:szCs w:val="24"/>
          <w:lang w:val="sr-Latn-CS"/>
        </w:rPr>
        <w:t>Конзерваторијум Чајковски</w:t>
      </w:r>
      <w:r>
        <w:rPr>
          <w:rFonts w:ascii="Times New Roman" w:hAnsi="Times New Roman"/>
          <w:sz w:val="24"/>
          <w:szCs w:val="24"/>
          <w:lang w:val="sr-Latn-CS"/>
        </w:rPr>
        <w:t>), у оквиру организације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lang w:val="sr-Latn-CS"/>
        </w:rPr>
        <w:t>еђународног музичког фестивала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Espressivo</w:t>
      </w:r>
      <w:r>
        <w:rPr>
          <w:rFonts w:ascii="Times New Roman" w:hAnsi="Times New Roman"/>
          <w:sz w:val="24"/>
          <w:szCs w:val="24"/>
          <w:lang w:val="sr-Latn-CS"/>
        </w:rPr>
        <w:t>. Такође је био активни учесник у раду мајсторских радионица клавира ЕПТА (Европска асоцијација наставника клавира), код еминентних професора и пијаниста: Wei-Yi Yang (САД), Alberto Portugheis (Енглеска), Владимир Крпан (Хрватска), Kyoko Hashimoto (Јапан)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Ludvig Ginter </w:t>
      </w:r>
      <w:r>
        <w:rPr>
          <w:rFonts w:ascii="Times New Roman" w:hAnsi="Times New Roman" w:cs="Times New Roman"/>
          <w:bCs/>
          <w:sz w:val="24"/>
          <w:szCs w:val="24"/>
        </w:rPr>
        <w:t>(Аустрија)</w:t>
      </w:r>
      <w:r>
        <w:rPr>
          <w:rFonts w:ascii="Times New Roman" w:hAnsi="Times New Roman"/>
          <w:sz w:val="24"/>
          <w:szCs w:val="24"/>
          <w:lang w:val="sr-Latn-CS"/>
        </w:rPr>
        <w:t>. У мају 2014. године похађао је мајсторки курс клавира код пијанисте и педагога James Parker-a, на Факултету музике, Универзитета у Торонту, Канада.</w:t>
      </w:r>
    </w:p>
    <w:p w:rsidR="009A374C" w:rsidRPr="009A374C" w:rsidRDefault="009A374C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Default="003005B6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Вања Шћепановић је веома рано почео да се бави и педагошким радом. Своју педагошку каријеру је започео након завршене средње школе. У досадашњем педагошком раду његови ученици су освојили </w:t>
      </w:r>
      <w:r>
        <w:rPr>
          <w:rFonts w:ascii="Times New Roman" w:hAnsi="Times New Roman"/>
          <w:sz w:val="24"/>
          <w:szCs w:val="24"/>
        </w:rPr>
        <w:t xml:space="preserve">преко 70 </w:t>
      </w:r>
      <w:r>
        <w:rPr>
          <w:rFonts w:ascii="Times New Roman" w:hAnsi="Times New Roman"/>
          <w:sz w:val="24"/>
          <w:szCs w:val="24"/>
          <w:lang w:val="sr-Latn-CS"/>
        </w:rPr>
        <w:t xml:space="preserve">првих награда и били лауреати на многим домаћим и интернационалним такмичењима, од којих се издвајају: 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Flame </w:t>
      </w:r>
      <w:r>
        <w:rPr>
          <w:rFonts w:ascii="Times New Roman" w:hAnsi="Times New Roman"/>
          <w:sz w:val="24"/>
          <w:szCs w:val="24"/>
          <w:lang w:val="sr-Latn-CS"/>
        </w:rPr>
        <w:t xml:space="preserve">– Париз, Француска; </w:t>
      </w:r>
      <w:r>
        <w:rPr>
          <w:rFonts w:ascii="Times New Roman" w:hAnsi="Times New Roman"/>
          <w:i/>
          <w:sz w:val="24"/>
          <w:szCs w:val="24"/>
        </w:rPr>
        <w:t>Piano talents</w:t>
      </w:r>
      <w:r>
        <w:rPr>
          <w:rFonts w:ascii="Times New Roman" w:hAnsi="Times New Roman"/>
          <w:sz w:val="24"/>
          <w:szCs w:val="24"/>
        </w:rPr>
        <w:t xml:space="preserve"> – Милано, Италија; </w:t>
      </w:r>
      <w:r>
        <w:rPr>
          <w:rFonts w:ascii="Times New Roman" w:hAnsi="Times New Roman"/>
          <w:i/>
          <w:sz w:val="24"/>
          <w:szCs w:val="24"/>
          <w:lang w:val="sr-Latn-CS"/>
        </w:rPr>
        <w:t>Бањалучк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sr-Latn-CS"/>
        </w:rPr>
        <w:t>бијенале</w:t>
      </w:r>
      <w:r>
        <w:rPr>
          <w:rFonts w:ascii="Times New Roman" w:hAnsi="Times New Roman"/>
          <w:sz w:val="24"/>
          <w:szCs w:val="24"/>
          <w:lang w:val="sr-Latn-CS"/>
        </w:rPr>
        <w:t xml:space="preserve">; Међународно такмичење младих пијаниста у Шапцу; </w:t>
      </w:r>
      <w:r>
        <w:rPr>
          <w:rFonts w:ascii="Times New Roman" w:hAnsi="Times New Roman"/>
          <w:i/>
          <w:sz w:val="24"/>
          <w:szCs w:val="24"/>
          <w:lang w:val="sr-Latn-CS"/>
        </w:rPr>
        <w:t>Млади виртуоз</w:t>
      </w:r>
      <w:r>
        <w:rPr>
          <w:rFonts w:ascii="Times New Roman" w:hAnsi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Latn-CS"/>
        </w:rPr>
        <w:t>Даворин Јенко</w:t>
      </w:r>
      <w:r>
        <w:rPr>
          <w:rFonts w:ascii="Times New Roman" w:hAnsi="Times New Roman"/>
          <w:sz w:val="24"/>
          <w:szCs w:val="24"/>
          <w:lang w:val="sr-Latn-CS"/>
        </w:rPr>
        <w:t xml:space="preserve"> у Београду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Јосип Славенски</w:t>
      </w:r>
      <w:r>
        <w:rPr>
          <w:rFonts w:ascii="Times New Roman" w:hAnsi="Times New Roman"/>
          <w:sz w:val="24"/>
          <w:szCs w:val="24"/>
        </w:rPr>
        <w:t xml:space="preserve"> у Новом Саду, </w:t>
      </w:r>
      <w:r>
        <w:rPr>
          <w:rFonts w:ascii="Times New Roman" w:hAnsi="Times New Roman"/>
          <w:i/>
          <w:sz w:val="24"/>
          <w:szCs w:val="24"/>
        </w:rPr>
        <w:t>Охридски бисери</w:t>
      </w:r>
      <w:r>
        <w:rPr>
          <w:rFonts w:ascii="Times New Roman" w:hAnsi="Times New Roman"/>
          <w:sz w:val="24"/>
          <w:szCs w:val="24"/>
        </w:rPr>
        <w:t>, Охрид, Македонија</w:t>
      </w:r>
      <w:r>
        <w:rPr>
          <w:rFonts w:ascii="Times New Roman" w:hAnsi="Times New Roman"/>
          <w:sz w:val="24"/>
          <w:szCs w:val="24"/>
          <w:lang w:val="sr-Latn-CS"/>
        </w:rPr>
        <w:t xml:space="preserve"> и многа друга. </w:t>
      </w:r>
      <w:proofErr w:type="gramStart"/>
      <w:r>
        <w:rPr>
          <w:rFonts w:ascii="Times New Roman" w:hAnsi="Times New Roman"/>
          <w:sz w:val="24"/>
          <w:szCs w:val="24"/>
        </w:rPr>
        <w:t>Захваљујући постигнутим педагошким резултатима у 2017.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gramEnd"/>
      <w:r>
        <w:rPr>
          <w:rFonts w:ascii="Times New Roman" w:hAnsi="Times New Roman"/>
          <w:sz w:val="24"/>
          <w:szCs w:val="24"/>
        </w:rPr>
        <w:t xml:space="preserve">, децембра 2018.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добија награду Министарства просвете</w:t>
      </w:r>
      <w:r w:rsidR="0046798B">
        <w:rPr>
          <w:rFonts w:ascii="Times New Roman" w:hAnsi="Times New Roman"/>
          <w:sz w:val="24"/>
          <w:szCs w:val="24"/>
        </w:rPr>
        <w:t xml:space="preserve"> Црне Горе</w:t>
      </w:r>
      <w:r>
        <w:rPr>
          <w:rFonts w:ascii="Times New Roman" w:hAnsi="Times New Roman"/>
          <w:sz w:val="24"/>
          <w:szCs w:val="24"/>
        </w:rPr>
        <w:t>, из Фонда за к</w:t>
      </w:r>
      <w:r w:rsidR="002F5226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литет и таленте. </w:t>
      </w:r>
    </w:p>
    <w:p w:rsidR="009A374C" w:rsidRPr="009A374C" w:rsidRDefault="009A374C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Default="003005B6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Учествовао је у раду жирија на клавирским такмичењима у Србији и у Црној Гори.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 септембра 2018.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аутор је акредитованог семинара за усавршавање наставника у Црној Гори, под називом: „Клавирске сонате Лудвига ван Бетовена. Анализа и интерпретација“. Запослен је као наставник клавира и корепетитор у Музичкој школи „Јосип Славенски</w:t>
      </w:r>
      <w:proofErr w:type="gramStart"/>
      <w:r>
        <w:rPr>
          <w:rFonts w:ascii="Times New Roman" w:hAnsi="Times New Roman"/>
          <w:sz w:val="24"/>
          <w:szCs w:val="24"/>
        </w:rPr>
        <w:t>“ у</w:t>
      </w:r>
      <w:proofErr w:type="gramEnd"/>
      <w:r>
        <w:rPr>
          <w:rFonts w:ascii="Times New Roman" w:hAnsi="Times New Roman"/>
          <w:sz w:val="24"/>
          <w:szCs w:val="24"/>
        </w:rPr>
        <w:t xml:space="preserve"> Београду.  </w:t>
      </w:r>
    </w:p>
    <w:p w:rsidR="009A374C" w:rsidRPr="009A374C" w:rsidRDefault="009A374C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Pr="009A374C" w:rsidRDefault="003005B6" w:rsidP="003005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05B6" w:rsidRDefault="003005B6" w:rsidP="003005B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Анализа докторског уметничког пројекта</w:t>
      </w:r>
    </w:p>
    <w:p w:rsidR="003005B6" w:rsidRDefault="003005B6" w:rsidP="003005B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</w:p>
    <w:p w:rsidR="000D0FAD" w:rsidRDefault="000D0FAD" w:rsidP="007D5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0FAD" w:rsidRDefault="000D0FAD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D5890">
        <w:rPr>
          <w:rFonts w:ascii="Times New Roman" w:hAnsi="Times New Roman" w:cs="Times New Roman"/>
          <w:sz w:val="24"/>
          <w:szCs w:val="24"/>
        </w:rPr>
        <w:t>Писани део докторског уметничког пројекта кандидата Вање Шћепановића састоји се из седам поглавља и 76 страна текста.</w:t>
      </w:r>
      <w:proofErr w:type="gramEnd"/>
      <w:r w:rsidRPr="007D5890">
        <w:rPr>
          <w:rFonts w:ascii="Times New Roman" w:hAnsi="Times New Roman" w:cs="Times New Roman"/>
          <w:sz w:val="24"/>
          <w:szCs w:val="24"/>
        </w:rPr>
        <w:t xml:space="preserve"> </w:t>
      </w:r>
      <w:r w:rsidR="007D5890" w:rsidRPr="007D5890">
        <w:rPr>
          <w:rFonts w:ascii="Times New Roman" w:hAnsi="Times New Roman" w:cs="Times New Roman"/>
          <w:sz w:val="24"/>
          <w:szCs w:val="24"/>
        </w:rPr>
        <w:t>Теоријски аспект докторског уметничког пројекта</w:t>
      </w:r>
      <w:r w:rsidR="00562653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="007D5890" w:rsidRPr="007D5890">
        <w:rPr>
          <w:rFonts w:ascii="Times New Roman" w:hAnsi="Times New Roman" w:cs="Times New Roman"/>
          <w:sz w:val="24"/>
          <w:szCs w:val="24"/>
        </w:rPr>
        <w:t xml:space="preserve"> усмерен је на разматрање улоге синестезије и третмана бојa, као есенцијалног извођачког средства у тумачењу и разумевању музичког језика Оливијеа Месијана (Olivier Messiaen), у камерном делу </w:t>
      </w:r>
      <w:r w:rsidR="007D5890" w:rsidRPr="007D5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Квартет за крај времена</w:t>
      </w:r>
      <w:r w:rsidR="007D5890">
        <w:rPr>
          <w:rFonts w:ascii="Times New Roman" w:hAnsi="Times New Roman" w:cs="Times New Roman"/>
          <w:sz w:val="24"/>
          <w:szCs w:val="24"/>
        </w:rPr>
        <w:t xml:space="preserve">, што је и предмет овог рада. </w:t>
      </w:r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5890" w:rsidRDefault="007D5890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proofErr w:type="gramStart"/>
      <w:r w:rsidRPr="007D5890">
        <w:rPr>
          <w:rFonts w:ascii="Times New Roman" w:hAnsi="Times New Roman" w:cs="Times New Roman"/>
          <w:sz w:val="24"/>
          <w:szCs w:val="24"/>
        </w:rPr>
        <w:t>У уводном делу, кандидат износи циљ, предмет и основну хипотезу рада.</w:t>
      </w:r>
      <w:proofErr w:type="gramEnd"/>
      <w:r w:rsidRPr="007D5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890">
        <w:rPr>
          <w:rFonts w:ascii="Times New Roman" w:hAnsi="Times New Roman" w:cs="Times New Roman"/>
          <w:sz w:val="24"/>
          <w:szCs w:val="24"/>
        </w:rPr>
        <w:t xml:space="preserve">Кандидат сугерише да се </w:t>
      </w:r>
      <w:r w:rsidRPr="007D5890">
        <w:rPr>
          <w:rFonts w:ascii="Times New Roman" w:hAnsi="Times New Roman" w:cs="Times New Roman"/>
          <w:sz w:val="23"/>
          <w:szCs w:val="23"/>
        </w:rPr>
        <w:t>од интерпрета очекује познавање и разумевање синестезије и семантике боја у циљу аутентичније репродукције и обликовања музичког тока дела.</w:t>
      </w:r>
      <w:proofErr w:type="gramEnd"/>
      <w:r w:rsidRPr="007D58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D5890">
        <w:rPr>
          <w:rFonts w:ascii="Times New Roman" w:hAnsi="Times New Roman" w:cs="Times New Roman"/>
          <w:sz w:val="23"/>
          <w:szCs w:val="23"/>
        </w:rPr>
        <w:t>У вези са тим, циљ рада јесте разоткривање дубљих значења појединих извођачких средст</w:t>
      </w:r>
      <w:r w:rsidR="0046798B">
        <w:rPr>
          <w:rFonts w:ascii="Times New Roman" w:hAnsi="Times New Roman" w:cs="Times New Roman"/>
          <w:sz w:val="23"/>
          <w:szCs w:val="23"/>
        </w:rPr>
        <w:t>а</w:t>
      </w:r>
      <w:r w:rsidRPr="007D5890">
        <w:rPr>
          <w:rFonts w:ascii="Times New Roman" w:hAnsi="Times New Roman" w:cs="Times New Roman"/>
          <w:sz w:val="23"/>
          <w:szCs w:val="23"/>
        </w:rPr>
        <w:t>ва инспирисаних одређеним колористичким потенцијалитетом, кроз разумевање поетике композитора.</w:t>
      </w:r>
      <w:proofErr w:type="gramEnd"/>
      <w:r w:rsidRPr="007D58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D5890">
        <w:rPr>
          <w:rFonts w:ascii="Times New Roman" w:hAnsi="Times New Roman" w:cs="Times New Roman"/>
          <w:sz w:val="23"/>
          <w:szCs w:val="23"/>
        </w:rPr>
        <w:t>Такође, кандидат наводи да боја представља идиом стилског језика Оливијеа Месијана у креирању структуре квартета, што је основна хипотеза рада.</w:t>
      </w:r>
      <w:proofErr w:type="gramEnd"/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C36D96" w:rsidRDefault="003E5F73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</w:rPr>
        <w:t xml:space="preserve">У првом поглављу </w:t>
      </w:r>
      <w:r w:rsidR="00C36D96">
        <w:rPr>
          <w:rFonts w:ascii="Times New Roman" w:hAnsi="Times New Roman" w:cs="Times New Roman"/>
          <w:sz w:val="23"/>
          <w:szCs w:val="23"/>
        </w:rPr>
        <w:t>„Теорија боја и историјски контекст</w:t>
      </w:r>
      <w:proofErr w:type="gramStart"/>
      <w:r w:rsidR="00C36D96">
        <w:rPr>
          <w:rFonts w:ascii="Times New Roman" w:hAnsi="Times New Roman" w:cs="Times New Roman"/>
          <w:sz w:val="23"/>
          <w:szCs w:val="23"/>
        </w:rPr>
        <w:t>“ кандидат</w:t>
      </w:r>
      <w:proofErr w:type="gramEnd"/>
      <w:r w:rsidR="00C36D96">
        <w:rPr>
          <w:rFonts w:ascii="Times New Roman" w:hAnsi="Times New Roman" w:cs="Times New Roman"/>
          <w:sz w:val="23"/>
          <w:szCs w:val="23"/>
        </w:rPr>
        <w:t xml:space="preserve"> наводи историју настанка теорије о бојама са освртом на садејство у прожимању изражајних средстаава у ликовној и музичкој уметности. Поглавље садржи и једно потпоглавље „Колоризам у музичкој уметности – тембр</w:t>
      </w:r>
      <w:proofErr w:type="gramStart"/>
      <w:r w:rsidR="00C36D96">
        <w:rPr>
          <w:rFonts w:ascii="Times New Roman" w:hAnsi="Times New Roman" w:cs="Times New Roman"/>
          <w:sz w:val="23"/>
          <w:szCs w:val="23"/>
        </w:rPr>
        <w:t>“ у</w:t>
      </w:r>
      <w:proofErr w:type="gramEnd"/>
      <w:r w:rsidR="00C36D96">
        <w:rPr>
          <w:rFonts w:ascii="Times New Roman" w:hAnsi="Times New Roman" w:cs="Times New Roman"/>
          <w:sz w:val="23"/>
          <w:szCs w:val="23"/>
        </w:rPr>
        <w:t xml:space="preserve"> којем кандидат дефинише појам тембра, односно боје у музичкој уметности из угла </w:t>
      </w:r>
      <w:r w:rsidR="00562653">
        <w:rPr>
          <w:rFonts w:ascii="Times New Roman" w:hAnsi="Times New Roman" w:cs="Times New Roman"/>
          <w:sz w:val="23"/>
          <w:szCs w:val="23"/>
        </w:rPr>
        <w:t xml:space="preserve">сагледавања </w:t>
      </w:r>
      <w:r w:rsidR="00C36D96">
        <w:rPr>
          <w:rFonts w:ascii="Times New Roman" w:hAnsi="Times New Roman" w:cs="Times New Roman"/>
          <w:sz w:val="23"/>
          <w:szCs w:val="23"/>
        </w:rPr>
        <w:t xml:space="preserve">различитих теоретичара и композитора, попут Дејана Деспића и Душана Плаше. Такође, износи лична запажања и корисне закључке у вези са појмом боје у извођаштву. </w:t>
      </w:r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728B1" w:rsidRDefault="004728B1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</w:rPr>
        <w:t>У другом поглављу „Месијан и синестезија</w:t>
      </w:r>
      <w:proofErr w:type="gramStart"/>
      <w:r>
        <w:rPr>
          <w:rFonts w:ascii="Times New Roman" w:hAnsi="Times New Roman" w:cs="Times New Roman"/>
          <w:sz w:val="23"/>
          <w:szCs w:val="23"/>
        </w:rPr>
        <w:t>“ бави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се појмом синестезије и утицаја који је имала на стваралаштво Оливије Месијана. Кандидат наводи и различите врсте синестезије у уметности, као и стваралаштво других синестета који су утицали на Оливије Месијана и настанак Квартета. Поглавње садржи два потпоглавља. Прво</w:t>
      </w:r>
      <w:r w:rsidR="0046798B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„Када чујем музику видим одговарајуће боје</w:t>
      </w:r>
      <w:proofErr w:type="gramStart"/>
      <w:r>
        <w:rPr>
          <w:rFonts w:ascii="Times New Roman" w:hAnsi="Times New Roman" w:cs="Times New Roman"/>
          <w:sz w:val="23"/>
          <w:szCs w:val="23"/>
        </w:rPr>
        <w:t>“ доноси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значај који је боја имала на стваралштво композитора и начин на који је композитор доживљавао боје. Док у другом „Однос звука и боје</w:t>
      </w:r>
      <w:proofErr w:type="gramStart"/>
      <w:r>
        <w:rPr>
          <w:rFonts w:ascii="Times New Roman" w:hAnsi="Times New Roman" w:cs="Times New Roman"/>
          <w:sz w:val="23"/>
          <w:szCs w:val="23"/>
        </w:rPr>
        <w:t>“ кандидат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анализира и табеларно представља односе између фреквенције тонова (наведене у херцима) и таласне дужине светлости (наведене у нанометрима). </w:t>
      </w:r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728B1" w:rsidRDefault="004728B1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Треће поглавље „Модуси ограничене транспозиције у функцији боје.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Мелодијски аспект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“ </w:t>
      </w:r>
      <w:r w:rsidR="00BE7B49">
        <w:rPr>
          <w:rFonts w:ascii="Times New Roman" w:hAnsi="Times New Roman" w:cs="Times New Roman"/>
          <w:sz w:val="23"/>
          <w:szCs w:val="23"/>
        </w:rPr>
        <w:t>представља</w:t>
      </w:r>
      <w:proofErr w:type="gramEnd"/>
      <w:r w:rsidR="00BE7B49">
        <w:rPr>
          <w:rFonts w:ascii="Times New Roman" w:hAnsi="Times New Roman" w:cs="Times New Roman"/>
          <w:sz w:val="23"/>
          <w:szCs w:val="23"/>
        </w:rPr>
        <w:t xml:space="preserve"> анализу модуса који чине базу композиционе технике композитора. </w:t>
      </w:r>
      <w:proofErr w:type="gramStart"/>
      <w:r w:rsidR="00BE7B49">
        <w:rPr>
          <w:rFonts w:ascii="Times New Roman" w:hAnsi="Times New Roman" w:cs="Times New Roman"/>
          <w:sz w:val="23"/>
          <w:szCs w:val="23"/>
        </w:rPr>
        <w:t>Кандидат на веома минуциозан начин наводи сетове модуса и њихових транспозиција, повезују</w:t>
      </w:r>
      <w:r w:rsidR="00562653">
        <w:rPr>
          <w:rFonts w:ascii="Times New Roman" w:hAnsi="Times New Roman" w:cs="Times New Roman"/>
          <w:sz w:val="23"/>
          <w:szCs w:val="23"/>
        </w:rPr>
        <w:t>ђ</w:t>
      </w:r>
      <w:r w:rsidR="00BE7B49">
        <w:rPr>
          <w:rFonts w:ascii="Times New Roman" w:hAnsi="Times New Roman" w:cs="Times New Roman"/>
          <w:sz w:val="23"/>
          <w:szCs w:val="23"/>
        </w:rPr>
        <w:t>и их са бојама које је композитор описао у својој књизи „Трактат о ритму, боји и орнитологији“, седми том.</w:t>
      </w:r>
      <w:proofErr w:type="gramEnd"/>
      <w:r w:rsidR="00BE7B4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E7B49">
        <w:rPr>
          <w:rFonts w:ascii="Times New Roman" w:hAnsi="Times New Roman" w:cs="Times New Roman"/>
          <w:sz w:val="23"/>
          <w:szCs w:val="23"/>
        </w:rPr>
        <w:t>Поред ан</w:t>
      </w:r>
      <w:r w:rsidR="00A84EBD">
        <w:rPr>
          <w:rFonts w:ascii="Times New Roman" w:hAnsi="Times New Roman" w:cs="Times New Roman"/>
          <w:sz w:val="23"/>
          <w:szCs w:val="23"/>
        </w:rPr>
        <w:t>а</w:t>
      </w:r>
      <w:r w:rsidR="00BE7B49">
        <w:rPr>
          <w:rFonts w:ascii="Times New Roman" w:hAnsi="Times New Roman" w:cs="Times New Roman"/>
          <w:sz w:val="23"/>
          <w:szCs w:val="23"/>
        </w:rPr>
        <w:t>лизе модуса кандидат даје занимљиве графичке приказе боја модуса, као и акордске структуре које се могу изградити на модусима ограничене транспозиције.</w:t>
      </w:r>
      <w:proofErr w:type="gramEnd"/>
      <w:r w:rsidR="00BE7B4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E7B49" w:rsidRDefault="00BE7B49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 четвртом поглављу „Акорди у функцији боја.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Хармонски аспект</w:t>
      </w:r>
      <w:proofErr w:type="gramStart"/>
      <w:r>
        <w:rPr>
          <w:rFonts w:ascii="Times New Roman" w:hAnsi="Times New Roman" w:cs="Times New Roman"/>
          <w:sz w:val="23"/>
          <w:szCs w:val="23"/>
        </w:rPr>
        <w:t>“ кандидат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даје описе свих типова акорада које је Месијан системски користио. </w:t>
      </w:r>
      <w:proofErr w:type="gramStart"/>
      <w:r>
        <w:rPr>
          <w:rFonts w:ascii="Times New Roman" w:hAnsi="Times New Roman" w:cs="Times New Roman"/>
          <w:sz w:val="23"/>
          <w:szCs w:val="23"/>
        </w:rPr>
        <w:t>Такође, занимљив део поглавља чини графички приказ акордских структура у корелацији са бојама.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Поглавље садржи и једно потпоглавље „Контраст тоналитета</w:t>
      </w:r>
      <w:proofErr w:type="gramStart"/>
      <w:r>
        <w:rPr>
          <w:rFonts w:ascii="Times New Roman" w:hAnsi="Times New Roman" w:cs="Times New Roman"/>
          <w:sz w:val="23"/>
          <w:szCs w:val="23"/>
        </w:rPr>
        <w:t>“ које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се односи на третирање тоналитет</w:t>
      </w:r>
      <w:r w:rsidR="00A84EBD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кроз призму боја.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Крајње занимљива запажања </w:t>
      </w:r>
      <w:r w:rsidR="0046001E">
        <w:rPr>
          <w:rFonts w:ascii="Times New Roman" w:hAnsi="Times New Roman" w:cs="Times New Roman"/>
          <w:sz w:val="23"/>
          <w:szCs w:val="23"/>
        </w:rPr>
        <w:t xml:space="preserve">даје </w:t>
      </w:r>
      <w:r>
        <w:rPr>
          <w:rFonts w:ascii="Times New Roman" w:hAnsi="Times New Roman" w:cs="Times New Roman"/>
          <w:sz w:val="23"/>
          <w:szCs w:val="23"/>
        </w:rPr>
        <w:t xml:space="preserve">кроз компаративну анализу </w:t>
      </w:r>
      <w:r w:rsidR="0046001E">
        <w:rPr>
          <w:rFonts w:ascii="Times New Roman" w:hAnsi="Times New Roman" w:cs="Times New Roman"/>
          <w:sz w:val="23"/>
          <w:szCs w:val="23"/>
        </w:rPr>
        <w:t>боја тоналитета од стране Сергеја Рахмањинова, Александра Скрјабина, Римског Корсакова и Оли</w:t>
      </w:r>
      <w:r w:rsidR="000F6A83">
        <w:rPr>
          <w:rFonts w:ascii="Times New Roman" w:hAnsi="Times New Roman" w:cs="Times New Roman"/>
          <w:sz w:val="23"/>
          <w:szCs w:val="23"/>
        </w:rPr>
        <w:t>в</w:t>
      </w:r>
      <w:r w:rsidR="0046001E">
        <w:rPr>
          <w:rFonts w:ascii="Times New Roman" w:hAnsi="Times New Roman" w:cs="Times New Roman"/>
          <w:sz w:val="23"/>
          <w:szCs w:val="23"/>
        </w:rPr>
        <w:t>ијеа Месијана.</w:t>
      </w:r>
      <w:proofErr w:type="gramEnd"/>
      <w:r w:rsidR="0046001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6001E" w:rsidRDefault="0046001E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Пето поглавње представља централно поглавље овог рада.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У овом поглављу кандидат подробно даје анализу свакаог става у засебном потпоглављу.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Тежина овог дела рада представљена је кроз детаљну анализу хармонског и мелодијског аспекта дела, односно анализе структуре кроз Месијанове модусе ограничене транспозиције.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Према наводима кандидата, сваки модус ограничене транспозиције представља одређену боју или комплекс боја.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Анализом модуса и њихових модулација</w:t>
      </w:r>
      <w:r w:rsidR="000F6A8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кандидат доноси закључке о доминантним модусима, односно бојама и њиховом интензитету кроз ставове дела.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374C" w:rsidRPr="009A374C" w:rsidRDefault="009A374C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6001E" w:rsidRPr="00562653" w:rsidRDefault="0046001E" w:rsidP="007D58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653">
        <w:rPr>
          <w:rFonts w:ascii="Times New Roman" w:hAnsi="Times New Roman" w:cs="Times New Roman"/>
          <w:sz w:val="24"/>
          <w:szCs w:val="24"/>
        </w:rPr>
        <w:t xml:space="preserve">У закључку кандидат износи </w:t>
      </w:r>
      <w:r w:rsidR="00562653" w:rsidRPr="00562653">
        <w:rPr>
          <w:rFonts w:ascii="Times New Roman" w:hAnsi="Times New Roman" w:cs="Times New Roman"/>
          <w:sz w:val="24"/>
          <w:szCs w:val="24"/>
        </w:rPr>
        <w:t xml:space="preserve">хијерархију аспеката </w:t>
      </w:r>
      <w:r w:rsidRPr="00562653">
        <w:rPr>
          <w:rFonts w:ascii="Times New Roman" w:hAnsi="Times New Roman" w:cs="Times New Roman"/>
          <w:sz w:val="24"/>
          <w:szCs w:val="24"/>
        </w:rPr>
        <w:t xml:space="preserve">на основу које је могуће вршити идентитет боја у Квартету. </w:t>
      </w:r>
      <w:r w:rsidR="00562653" w:rsidRPr="00562653">
        <w:rPr>
          <w:rFonts w:ascii="Times New Roman" w:hAnsi="Times New Roman" w:cs="Times New Roman"/>
          <w:sz w:val="24"/>
          <w:szCs w:val="24"/>
        </w:rPr>
        <w:t xml:space="preserve">На основу анализа из претходног поглавља кандидат износи резлутате о доминантним модусима и бојама из сваког става појединачно и доноси закључке о садржајима који су били извори идеја у генези </w:t>
      </w:r>
      <w:r w:rsidR="00562653" w:rsidRPr="00562653">
        <w:rPr>
          <w:rFonts w:ascii="Times New Roman" w:hAnsi="Times New Roman" w:cs="Times New Roman"/>
          <w:i/>
          <w:sz w:val="24"/>
          <w:szCs w:val="24"/>
        </w:rPr>
        <w:t>Квартета за крај времена</w:t>
      </w:r>
      <w:r w:rsidR="00562653" w:rsidRPr="00562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653" w:rsidRPr="0056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3" w:rsidRDefault="00562653" w:rsidP="000F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653">
        <w:rPr>
          <w:rFonts w:ascii="Times New Roman" w:hAnsi="Times New Roman" w:cs="Times New Roman"/>
          <w:sz w:val="24"/>
          <w:szCs w:val="24"/>
          <w:lang w:val="sr-Cyrl-CS"/>
        </w:rPr>
        <w:t>Литература наведена на крају рада  говори о озбиљности са којом кандидат приступа одабраном пројекту.</w:t>
      </w:r>
    </w:p>
    <w:p w:rsidR="0046798B" w:rsidRDefault="0046798B" w:rsidP="003A533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314" w:rsidRPr="00B24314" w:rsidRDefault="00B24314" w:rsidP="003A533A">
      <w:pPr>
        <w:spacing w:line="360" w:lineRule="auto"/>
        <w:jc w:val="center"/>
        <w:rPr>
          <w:rFonts w:ascii="Times New Roman" w:hAnsi="Times New Roman" w:cs="Times New Roman"/>
          <w:sz w:val="28"/>
          <w:lang w:val="sr-Cyrl-CS"/>
        </w:rPr>
      </w:pPr>
      <w:r w:rsidRPr="00B24314">
        <w:rPr>
          <w:rFonts w:ascii="Times New Roman" w:hAnsi="Times New Roman" w:cs="Times New Roman"/>
          <w:sz w:val="28"/>
          <w:lang w:val="sr-Cyrl-CS"/>
        </w:rPr>
        <w:t>Оцена остварених резултата</w:t>
      </w:r>
      <w:r w:rsidRPr="00B24314">
        <w:rPr>
          <w:rFonts w:ascii="Times New Roman" w:hAnsi="Times New Roman" w:cs="Times New Roman"/>
          <w:sz w:val="28"/>
        </w:rPr>
        <w:t xml:space="preserve"> </w:t>
      </w:r>
      <w:r w:rsidRPr="00B24314">
        <w:rPr>
          <w:rFonts w:ascii="Times New Roman" w:hAnsi="Times New Roman" w:cs="Times New Roman"/>
          <w:sz w:val="28"/>
          <w:lang w:val="sr-Cyrl-CS"/>
        </w:rPr>
        <w:t>и критички осврт референата</w:t>
      </w:r>
    </w:p>
    <w:p w:rsidR="0046798B" w:rsidRPr="00B24314" w:rsidRDefault="0046798B" w:rsidP="00B2431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</w:p>
    <w:p w:rsidR="00B51BEF" w:rsidRDefault="00B24314" w:rsidP="00BF56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F52E1">
        <w:rPr>
          <w:rFonts w:ascii="Times New Roman" w:hAnsi="Times New Roman" w:cs="Times New Roman"/>
          <w:sz w:val="24"/>
          <w:szCs w:val="24"/>
        </w:rPr>
        <w:t>Писани део докторског уметничког пројекта кандидата Вање Шћепановића на веома си</w:t>
      </w:r>
      <w:r w:rsidR="0046798B">
        <w:rPr>
          <w:rFonts w:ascii="Times New Roman" w:hAnsi="Times New Roman" w:cs="Times New Roman"/>
          <w:sz w:val="24"/>
          <w:szCs w:val="24"/>
        </w:rPr>
        <w:t>с</w:t>
      </w:r>
      <w:r w:rsidRPr="000F52E1">
        <w:rPr>
          <w:rFonts w:ascii="Times New Roman" w:hAnsi="Times New Roman" w:cs="Times New Roman"/>
          <w:sz w:val="24"/>
          <w:szCs w:val="24"/>
        </w:rPr>
        <w:t>тема</w:t>
      </w:r>
      <w:r w:rsidR="000F52E1" w:rsidRPr="000F52E1">
        <w:rPr>
          <w:rFonts w:ascii="Times New Roman" w:hAnsi="Times New Roman" w:cs="Times New Roman"/>
          <w:sz w:val="24"/>
          <w:szCs w:val="24"/>
        </w:rPr>
        <w:t>ти</w:t>
      </w:r>
      <w:r w:rsidRPr="000F52E1">
        <w:rPr>
          <w:rFonts w:ascii="Times New Roman" w:hAnsi="Times New Roman" w:cs="Times New Roman"/>
          <w:sz w:val="24"/>
          <w:szCs w:val="24"/>
        </w:rPr>
        <w:t>чан начин обрађује тему овог пројекта.</w:t>
      </w:r>
      <w:proofErr w:type="gramEnd"/>
      <w:r w:rsidRPr="000F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2E1">
        <w:rPr>
          <w:rFonts w:ascii="Times New Roman" w:hAnsi="Times New Roman" w:cs="Times New Roman"/>
          <w:sz w:val="24"/>
          <w:szCs w:val="24"/>
        </w:rPr>
        <w:t>Имајући у виду значај који је Месијан</w:t>
      </w:r>
      <w:r w:rsidR="00BF56E0">
        <w:rPr>
          <w:rFonts w:ascii="Times New Roman" w:hAnsi="Times New Roman" w:cs="Times New Roman"/>
          <w:sz w:val="24"/>
          <w:szCs w:val="24"/>
        </w:rPr>
        <w:t xml:space="preserve"> </w:t>
      </w:r>
      <w:r w:rsidRPr="000F52E1">
        <w:rPr>
          <w:rFonts w:ascii="Times New Roman" w:hAnsi="Times New Roman" w:cs="Times New Roman"/>
          <w:sz w:val="24"/>
          <w:szCs w:val="24"/>
        </w:rPr>
        <w:t>доделио својим асоцијацијама боја, требало их је истражити изван фазе тога да су извођачи само свесни или информисани о њиховом постојању у партитури.</w:t>
      </w:r>
      <w:proofErr w:type="gramEnd"/>
      <w:r w:rsidRPr="000F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6E0">
        <w:rPr>
          <w:rFonts w:ascii="Times New Roman" w:hAnsi="Times New Roman" w:cs="Times New Roman"/>
          <w:sz w:val="24"/>
          <w:szCs w:val="24"/>
        </w:rPr>
        <w:t>К</w:t>
      </w:r>
      <w:r w:rsidRPr="000F52E1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0F52E1" w:rsidRPr="000F52E1">
        <w:rPr>
          <w:rFonts w:ascii="Times New Roman" w:hAnsi="Times New Roman" w:cs="Times New Roman"/>
          <w:sz w:val="24"/>
          <w:szCs w:val="24"/>
        </w:rPr>
        <w:t xml:space="preserve">нас </w:t>
      </w:r>
      <w:r w:rsidR="00BF56E0">
        <w:rPr>
          <w:rFonts w:ascii="Times New Roman" w:hAnsi="Times New Roman" w:cs="Times New Roman"/>
          <w:sz w:val="24"/>
          <w:szCs w:val="24"/>
        </w:rPr>
        <w:t xml:space="preserve">управо </w:t>
      </w:r>
      <w:r w:rsidRPr="000F52E1">
        <w:rPr>
          <w:rFonts w:ascii="Times New Roman" w:hAnsi="Times New Roman" w:cs="Times New Roman"/>
          <w:sz w:val="24"/>
          <w:szCs w:val="24"/>
        </w:rPr>
        <w:t xml:space="preserve">кроз детаљну анализу дела упознаје са </w:t>
      </w:r>
      <w:r w:rsidR="00BF56E0">
        <w:rPr>
          <w:rFonts w:ascii="Times New Roman" w:hAnsi="Times New Roman" w:cs="Times New Roman"/>
          <w:sz w:val="24"/>
          <w:szCs w:val="24"/>
        </w:rPr>
        <w:t xml:space="preserve">његовим </w:t>
      </w:r>
      <w:r w:rsidR="000F52E1">
        <w:rPr>
          <w:rFonts w:ascii="Times New Roman" w:hAnsi="Times New Roman" w:cs="Times New Roman"/>
          <w:sz w:val="24"/>
          <w:szCs w:val="24"/>
        </w:rPr>
        <w:t>различитим сегментима</w:t>
      </w:r>
      <w:r w:rsidRPr="000F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2E1">
        <w:rPr>
          <w:rFonts w:ascii="Times New Roman" w:hAnsi="Times New Roman" w:cs="Times New Roman"/>
          <w:sz w:val="24"/>
          <w:szCs w:val="24"/>
        </w:rPr>
        <w:t xml:space="preserve"> </w:t>
      </w:r>
      <w:r w:rsidR="000F52E1">
        <w:rPr>
          <w:rFonts w:ascii="Times New Roman" w:hAnsi="Times New Roman" w:cs="Times New Roman"/>
          <w:sz w:val="24"/>
          <w:szCs w:val="24"/>
        </w:rPr>
        <w:t>Од</w:t>
      </w:r>
      <w:r w:rsidR="00BF56E0">
        <w:rPr>
          <w:rFonts w:ascii="Times New Roman" w:hAnsi="Times New Roman" w:cs="Times New Roman"/>
          <w:sz w:val="24"/>
          <w:szCs w:val="24"/>
        </w:rPr>
        <w:t xml:space="preserve"> </w:t>
      </w:r>
      <w:r w:rsidR="000F52E1">
        <w:rPr>
          <w:rFonts w:ascii="Times New Roman" w:hAnsi="Times New Roman" w:cs="Times New Roman"/>
          <w:sz w:val="24"/>
          <w:szCs w:val="24"/>
        </w:rPr>
        <w:t>настанка, споља</w:t>
      </w:r>
      <w:r w:rsidR="00BF56E0">
        <w:rPr>
          <w:rFonts w:ascii="Times New Roman" w:hAnsi="Times New Roman" w:cs="Times New Roman"/>
          <w:sz w:val="24"/>
          <w:szCs w:val="24"/>
        </w:rPr>
        <w:t>ш</w:t>
      </w:r>
      <w:r w:rsidR="000F52E1">
        <w:rPr>
          <w:rFonts w:ascii="Times New Roman" w:hAnsi="Times New Roman" w:cs="Times New Roman"/>
          <w:sz w:val="24"/>
          <w:szCs w:val="24"/>
        </w:rPr>
        <w:t>њих утицаја</w:t>
      </w:r>
      <w:r w:rsidR="00BF56E0">
        <w:rPr>
          <w:rFonts w:ascii="Times New Roman" w:hAnsi="Times New Roman" w:cs="Times New Roman"/>
          <w:sz w:val="24"/>
          <w:szCs w:val="24"/>
        </w:rPr>
        <w:t xml:space="preserve"> на његов настанак</w:t>
      </w:r>
      <w:r w:rsidR="000F52E1">
        <w:rPr>
          <w:rFonts w:ascii="Times New Roman" w:hAnsi="Times New Roman" w:cs="Times New Roman"/>
          <w:sz w:val="24"/>
          <w:szCs w:val="24"/>
        </w:rPr>
        <w:t xml:space="preserve">, </w:t>
      </w:r>
      <w:r w:rsidR="000F52E1" w:rsidRPr="000F52E1">
        <w:rPr>
          <w:rFonts w:ascii="Times New Roman" w:hAnsi="Times New Roman" w:cs="Times New Roman"/>
          <w:sz w:val="24"/>
          <w:szCs w:val="24"/>
        </w:rPr>
        <w:t>преко свих градивних елемената на којима се заснива х</w:t>
      </w:r>
      <w:r w:rsidR="0046798B">
        <w:rPr>
          <w:rFonts w:ascii="Times New Roman" w:hAnsi="Times New Roman" w:cs="Times New Roman"/>
          <w:sz w:val="24"/>
          <w:szCs w:val="24"/>
        </w:rPr>
        <w:t>а</w:t>
      </w:r>
      <w:r w:rsidR="000F52E1" w:rsidRPr="000F52E1">
        <w:rPr>
          <w:rFonts w:ascii="Times New Roman" w:hAnsi="Times New Roman" w:cs="Times New Roman"/>
          <w:sz w:val="24"/>
          <w:szCs w:val="24"/>
        </w:rPr>
        <w:t xml:space="preserve">рмонски и мелодијски аспект дела, </w:t>
      </w:r>
      <w:r w:rsidR="000F52E1">
        <w:rPr>
          <w:rFonts w:ascii="Times New Roman" w:hAnsi="Times New Roman" w:cs="Times New Roman"/>
          <w:sz w:val="24"/>
          <w:szCs w:val="24"/>
        </w:rPr>
        <w:t xml:space="preserve">те композиционих техника композитора, </w:t>
      </w:r>
      <w:r w:rsidR="000F52E1" w:rsidRPr="000F52E1">
        <w:rPr>
          <w:rFonts w:ascii="Times New Roman" w:hAnsi="Times New Roman" w:cs="Times New Roman"/>
          <w:sz w:val="24"/>
          <w:szCs w:val="24"/>
        </w:rPr>
        <w:t>анализе сваког појединачног става</w:t>
      </w:r>
      <w:r w:rsidR="000F52E1">
        <w:rPr>
          <w:rFonts w:ascii="Times New Roman" w:hAnsi="Times New Roman" w:cs="Times New Roman"/>
          <w:sz w:val="24"/>
          <w:szCs w:val="24"/>
        </w:rPr>
        <w:t>,</w:t>
      </w:r>
      <w:r w:rsidR="000F52E1" w:rsidRPr="000F52E1">
        <w:rPr>
          <w:rFonts w:ascii="Times New Roman" w:hAnsi="Times New Roman" w:cs="Times New Roman"/>
          <w:sz w:val="24"/>
          <w:szCs w:val="24"/>
        </w:rPr>
        <w:t xml:space="preserve"> до личних закључака</w:t>
      </w:r>
      <w:r w:rsidR="00BF56E0">
        <w:rPr>
          <w:rFonts w:ascii="Times New Roman" w:hAnsi="Times New Roman" w:cs="Times New Roman"/>
          <w:sz w:val="24"/>
          <w:szCs w:val="24"/>
        </w:rPr>
        <w:t xml:space="preserve">, </w:t>
      </w:r>
      <w:r w:rsidR="000F52E1" w:rsidRPr="000F52E1">
        <w:rPr>
          <w:rFonts w:ascii="Times New Roman" w:hAnsi="Times New Roman" w:cs="Times New Roman"/>
          <w:sz w:val="24"/>
          <w:szCs w:val="24"/>
        </w:rPr>
        <w:t>кандидат нас упућује у разли</w:t>
      </w:r>
      <w:r w:rsidR="000F52E1">
        <w:rPr>
          <w:rFonts w:ascii="Times New Roman" w:hAnsi="Times New Roman" w:cs="Times New Roman"/>
          <w:sz w:val="24"/>
          <w:szCs w:val="24"/>
        </w:rPr>
        <w:t>чите стратуме и</w:t>
      </w:r>
      <w:r w:rsidR="000F52E1" w:rsidRPr="000F52E1">
        <w:rPr>
          <w:rFonts w:ascii="Times New Roman" w:hAnsi="Times New Roman" w:cs="Times New Roman"/>
          <w:sz w:val="24"/>
          <w:szCs w:val="24"/>
        </w:rPr>
        <w:t xml:space="preserve"> аспекте дела. </w:t>
      </w:r>
      <w:proofErr w:type="gramStart"/>
      <w:r w:rsidR="000F52E1" w:rsidRPr="000F52E1">
        <w:rPr>
          <w:rFonts w:ascii="Times New Roman" w:hAnsi="Times New Roman" w:cs="Times New Roman"/>
          <w:sz w:val="24"/>
          <w:szCs w:val="24"/>
        </w:rPr>
        <w:t xml:space="preserve">С тим у вези, </w:t>
      </w:r>
      <w:r w:rsidR="000F52E1">
        <w:rPr>
          <w:rFonts w:ascii="Times New Roman" w:hAnsi="Times New Roman" w:cs="Times New Roman"/>
          <w:sz w:val="24"/>
          <w:szCs w:val="24"/>
        </w:rPr>
        <w:t>п</w:t>
      </w:r>
      <w:r w:rsidR="000F52E1" w:rsidRPr="000F52E1">
        <w:rPr>
          <w:rFonts w:ascii="Times New Roman" w:hAnsi="Times New Roman" w:cs="Times New Roman"/>
          <w:sz w:val="24"/>
          <w:szCs w:val="24"/>
        </w:rPr>
        <w:t>ознавање боја, односно хармоније и хармонског језика времена у коме је дело настало, доприноси јаснијој и објективнијој интерпретацији дела од стране интерп</w:t>
      </w:r>
      <w:r w:rsidR="0046798B">
        <w:rPr>
          <w:rFonts w:ascii="Times New Roman" w:hAnsi="Times New Roman" w:cs="Times New Roman"/>
          <w:sz w:val="24"/>
          <w:szCs w:val="24"/>
        </w:rPr>
        <w:t>ретатора</w:t>
      </w:r>
      <w:r w:rsidR="000F52E1" w:rsidRPr="000F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4C" w:rsidRPr="009A374C" w:rsidRDefault="009A374C" w:rsidP="00BF56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314" w:rsidRPr="000F52E1" w:rsidRDefault="00BF56E0" w:rsidP="00BF56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Сагледавање дела на </w:t>
      </w:r>
      <w:r w:rsidR="000F52E1" w:rsidRPr="000F52E1">
        <w:rPr>
          <w:rFonts w:ascii="Times New Roman" w:hAnsi="Times New Roman" w:cs="Times New Roman"/>
          <w:sz w:val="24"/>
          <w:szCs w:val="24"/>
        </w:rPr>
        <w:t>релациј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52E1" w:rsidRPr="000F52E1">
        <w:rPr>
          <w:rFonts w:ascii="Times New Roman" w:hAnsi="Times New Roman" w:cs="Times New Roman"/>
          <w:sz w:val="24"/>
          <w:szCs w:val="24"/>
        </w:rPr>
        <w:t xml:space="preserve"> од композитора (идеје), преко </w:t>
      </w:r>
      <w:r w:rsidR="00B51BEF">
        <w:rPr>
          <w:rFonts w:ascii="Times New Roman" w:hAnsi="Times New Roman" w:cs="Times New Roman"/>
          <w:sz w:val="24"/>
          <w:szCs w:val="24"/>
        </w:rPr>
        <w:t xml:space="preserve">анализе </w:t>
      </w:r>
      <w:r w:rsidR="000F52E1" w:rsidRPr="000F52E1">
        <w:rPr>
          <w:rFonts w:ascii="Times New Roman" w:hAnsi="Times New Roman" w:cs="Times New Roman"/>
          <w:sz w:val="24"/>
          <w:szCs w:val="24"/>
        </w:rPr>
        <w:t>партитуре</w:t>
      </w:r>
      <w:r w:rsidR="00B51BEF">
        <w:rPr>
          <w:rFonts w:ascii="Times New Roman" w:hAnsi="Times New Roman" w:cs="Times New Roman"/>
          <w:sz w:val="24"/>
          <w:szCs w:val="24"/>
        </w:rPr>
        <w:t xml:space="preserve"> и свих њених слојева, </w:t>
      </w:r>
      <w:r w:rsidR="000F52E1" w:rsidRPr="000F52E1">
        <w:rPr>
          <w:rFonts w:ascii="Times New Roman" w:hAnsi="Times New Roman" w:cs="Times New Roman"/>
          <w:sz w:val="24"/>
          <w:szCs w:val="24"/>
        </w:rPr>
        <w:t>па све до звучне реализације те идеје, представља све оно што би требало да поседује интегрисано и комплетно уметничко дело.</w:t>
      </w:r>
      <w:proofErr w:type="gramEnd"/>
      <w:r w:rsidR="000F52E1" w:rsidRPr="000F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2E1">
        <w:rPr>
          <w:rFonts w:ascii="Times New Roman" w:hAnsi="Times New Roman" w:cs="Times New Roman"/>
          <w:sz w:val="24"/>
          <w:szCs w:val="24"/>
        </w:rPr>
        <w:t>Управо ће у том сагледавњу овај рад допринети сваком ко се буде бавио инте</w:t>
      </w:r>
      <w:r w:rsidR="003A533A">
        <w:rPr>
          <w:rFonts w:ascii="Times New Roman" w:hAnsi="Times New Roman" w:cs="Times New Roman"/>
          <w:sz w:val="24"/>
          <w:szCs w:val="24"/>
        </w:rPr>
        <w:t>рпр</w:t>
      </w:r>
      <w:r w:rsidR="000F52E1">
        <w:rPr>
          <w:rFonts w:ascii="Times New Roman" w:hAnsi="Times New Roman" w:cs="Times New Roman"/>
          <w:sz w:val="24"/>
          <w:szCs w:val="24"/>
        </w:rPr>
        <w:t>етацијом овог дела.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2E1" w:rsidRPr="000F52E1">
        <w:rPr>
          <w:rFonts w:ascii="Times New Roman" w:hAnsi="Times New Roman" w:cs="Times New Roman"/>
          <w:sz w:val="24"/>
          <w:szCs w:val="24"/>
        </w:rPr>
        <w:t xml:space="preserve">Сходно томе,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5452D4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 xml:space="preserve"> и резултати истраживања омогућили су да их и сам кандидат примени у својој интерпретацији на завршном концерту докторских академских студија, при чему је сам чин интерпретације добио нову димензију.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2D4" w:rsidRDefault="005452D4" w:rsidP="005452D4">
      <w:pPr>
        <w:spacing w:line="360" w:lineRule="auto"/>
        <w:rPr>
          <w:rFonts w:ascii="Times New Roman" w:hAnsi="Times New Roman" w:cs="Times New Roman"/>
          <w:sz w:val="28"/>
          <w:lang w:val="sr-Cyrl-CS"/>
        </w:rPr>
      </w:pPr>
    </w:p>
    <w:p w:rsidR="009A374C" w:rsidRDefault="009A374C" w:rsidP="005452D4">
      <w:pPr>
        <w:spacing w:line="360" w:lineRule="auto"/>
        <w:rPr>
          <w:rFonts w:ascii="Times New Roman" w:hAnsi="Times New Roman" w:cs="Times New Roman"/>
          <w:sz w:val="28"/>
          <w:lang w:val="sr-Cyrl-CS"/>
        </w:rPr>
      </w:pPr>
    </w:p>
    <w:p w:rsidR="009A374C" w:rsidRPr="009A374C" w:rsidRDefault="009A374C" w:rsidP="005452D4">
      <w:pPr>
        <w:spacing w:line="360" w:lineRule="auto"/>
        <w:rPr>
          <w:rFonts w:ascii="Times New Roman" w:hAnsi="Times New Roman" w:cs="Times New Roman"/>
          <w:sz w:val="28"/>
          <w:lang w:val="sr-Cyrl-CS"/>
        </w:rPr>
      </w:pPr>
    </w:p>
    <w:p w:rsidR="003005B6" w:rsidRDefault="003A533A" w:rsidP="003A533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Јавно извођење докторског уметничког пројекта</w:t>
      </w:r>
    </w:p>
    <w:p w:rsidR="003A533A" w:rsidRDefault="003A533A" w:rsidP="003A533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B579DC" w:rsidRDefault="003A533A" w:rsidP="00B579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Извођачки део докторског уметничког пројекта кандидата Вање Шћепановића јавно је презентован на концерту у </w:t>
      </w:r>
      <w:r w:rsidR="005452D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али </w:t>
      </w:r>
      <w:r w:rsidR="005452D4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еоградске филхармоније, дана 02.06.2019.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године</w:t>
      </w:r>
      <w:proofErr w:type="gramEnd"/>
      <w:r>
        <w:rPr>
          <w:rFonts w:ascii="Times New Roman" w:hAnsi="Times New Roman" w:cs="Times New Roman"/>
          <w:sz w:val="24"/>
        </w:rPr>
        <w:t xml:space="preserve"> у 20 часова. </w:t>
      </w:r>
      <w:r w:rsidR="00B579DC">
        <w:rPr>
          <w:rFonts w:ascii="Times New Roman" w:hAnsi="Times New Roman" w:cs="Times New Roman"/>
          <w:sz w:val="24"/>
        </w:rPr>
        <w:t xml:space="preserve">Концерт је остварен уз сарадњу извођача: виолинисткиње Катарине Поповић, кларинетисте Михаила Саморана и виолончелисте Павла Савића. </w:t>
      </w:r>
    </w:p>
    <w:p w:rsidR="00E67B73" w:rsidRDefault="00E67B73" w:rsidP="00B579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579DC" w:rsidRPr="002B6FD3" w:rsidRDefault="00B579DC" w:rsidP="00B579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Г Р А М: </w:t>
      </w:r>
    </w:p>
    <w:p w:rsidR="00B579DC" w:rsidRPr="00BE58CF" w:rsidRDefault="00B579DC" w:rsidP="00B579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18" w:rsidRPr="003B0019">
        <w:rPr>
          <w:rFonts w:ascii="Times New Roman" w:hAnsi="Times New Roman" w:cs="Times New Roman"/>
          <w:b/>
          <w:sz w:val="24"/>
          <w:szCs w:val="24"/>
        </w:rPr>
        <w:t>Алексина Луи</w:t>
      </w:r>
      <w:r w:rsidR="00745418" w:rsidRPr="002B6FD3">
        <w:rPr>
          <w:rFonts w:ascii="Times New Roman" w:hAnsi="Times New Roman" w:cs="Times New Roman"/>
          <w:sz w:val="24"/>
          <w:szCs w:val="24"/>
        </w:rPr>
        <w:t xml:space="preserve"> </w:t>
      </w:r>
      <w:r w:rsidR="00745418">
        <w:rPr>
          <w:rFonts w:ascii="Times New Roman" w:hAnsi="Times New Roman" w:cs="Times New Roman"/>
          <w:sz w:val="24"/>
          <w:szCs w:val="24"/>
        </w:rPr>
        <w:t>(</w:t>
      </w:r>
      <w:r w:rsidRPr="002B6FD3">
        <w:rPr>
          <w:rFonts w:ascii="Times New Roman" w:hAnsi="Times New Roman" w:cs="Times New Roman"/>
          <w:sz w:val="24"/>
          <w:szCs w:val="24"/>
        </w:rPr>
        <w:t>Alexina Louie</w:t>
      </w:r>
      <w:r w:rsidR="00745418">
        <w:rPr>
          <w:rFonts w:ascii="Times New Roman" w:hAnsi="Times New Roman" w:cs="Times New Roman"/>
          <w:sz w:val="24"/>
          <w:szCs w:val="24"/>
        </w:rPr>
        <w:t>)</w:t>
      </w:r>
    </w:p>
    <w:p w:rsidR="00B579DC" w:rsidRPr="00745418" w:rsidRDefault="00745418" w:rsidP="0074541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FD3">
        <w:rPr>
          <w:rFonts w:ascii="Times New Roman" w:hAnsi="Times New Roman" w:cs="Times New Roman"/>
          <w:b/>
          <w:i/>
          <w:sz w:val="24"/>
          <w:szCs w:val="24"/>
        </w:rPr>
        <w:t>Одјеци Времена</w:t>
      </w:r>
      <w:r w:rsidRPr="002B6F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Echoes of Time</w:t>
      </w:r>
      <w:r w:rsidR="00B579DC" w:rsidRPr="002B6FD3"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B579DC" w:rsidRPr="00E67B73" w:rsidRDefault="00B579DC" w:rsidP="00E67B73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82A3A">
        <w:rPr>
          <w:rFonts w:ascii="Times New Roman" w:hAnsi="Times New Roman" w:cs="Times New Roman"/>
          <w:sz w:val="40"/>
          <w:szCs w:val="24"/>
        </w:rPr>
        <w:t>*</w:t>
      </w:r>
    </w:p>
    <w:p w:rsidR="00B579DC" w:rsidRPr="002B6FD3" w:rsidRDefault="00745418" w:rsidP="00B579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b/>
          <w:sz w:val="24"/>
          <w:szCs w:val="24"/>
        </w:rPr>
        <w:t>Оливије Месијан</w:t>
      </w:r>
      <w:r w:rsidRPr="002B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79DC" w:rsidRPr="002B6FD3">
        <w:rPr>
          <w:rFonts w:ascii="Times New Roman" w:hAnsi="Times New Roman" w:cs="Times New Roman"/>
          <w:sz w:val="24"/>
          <w:szCs w:val="24"/>
        </w:rPr>
        <w:t>Olivie</w:t>
      </w:r>
      <w:r w:rsidR="00B579DC">
        <w:rPr>
          <w:rFonts w:ascii="Times New Roman" w:hAnsi="Times New Roman" w:cs="Times New Roman"/>
          <w:sz w:val="24"/>
          <w:szCs w:val="24"/>
        </w:rPr>
        <w:t>r Messiaen)</w:t>
      </w:r>
    </w:p>
    <w:p w:rsidR="00B579DC" w:rsidRPr="00745418" w:rsidRDefault="00745418" w:rsidP="0074541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FD3">
        <w:rPr>
          <w:rFonts w:ascii="Times New Roman" w:hAnsi="Times New Roman" w:cs="Times New Roman"/>
          <w:b/>
          <w:i/>
          <w:sz w:val="24"/>
          <w:szCs w:val="24"/>
        </w:rPr>
        <w:t>Квартет за крај времена</w:t>
      </w:r>
      <w:r w:rsidRPr="002B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Quatuor pour la fin du temps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9DC" w:rsidRPr="002B6FD3">
        <w:rPr>
          <w:rFonts w:ascii="Times New Roman" w:hAnsi="Times New Roman" w:cs="Times New Roman"/>
          <w:sz w:val="24"/>
          <w:szCs w:val="24"/>
        </w:rPr>
        <w:t>(1940)</w:t>
      </w:r>
      <w:r w:rsidR="00B579DC">
        <w:rPr>
          <w:rFonts w:ascii="Times New Roman" w:hAnsi="Times New Roman" w:cs="Times New Roman"/>
          <w:i/>
          <w:sz w:val="24"/>
          <w:szCs w:val="24"/>
        </w:rPr>
        <w:t>: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Литургија кристала 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 xml:space="preserve">Liturgie de </w:t>
      </w:r>
      <w:proofErr w:type="gramStart"/>
      <w:r w:rsidR="00B579DC" w:rsidRPr="002B6FD3">
        <w:rPr>
          <w:rFonts w:ascii="Times New Roman" w:hAnsi="Times New Roman" w:cs="Times New Roman"/>
          <w:i/>
          <w:sz w:val="24"/>
          <w:szCs w:val="24"/>
        </w:rPr>
        <w:t>cristal</w:t>
      </w:r>
      <w:proofErr w:type="gramEnd"/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Вокализа за анђела који најављује крај времена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Vocalise, pour l'Ange qui annonce la fin du Temps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Понор птица 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Abîme des oiseaux</w:t>
      </w:r>
      <w:r w:rsidR="00B5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Meђувреме 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Intermède</w:t>
      </w:r>
      <w:r w:rsidR="00B5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Похвала вечности Исусовој</w:t>
      </w:r>
      <w:r w:rsidRPr="002B6F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Louange à l'Éternité de Jésus</w:t>
      </w:r>
      <w:r w:rsidR="00B5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фурија, за седам труба</w:t>
      </w:r>
      <w:r w:rsidRPr="002B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Danse de la fureur, pour les sept trompettes</w:t>
      </w:r>
      <w:r w:rsidR="00B5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Кластер дуга, за Анђела који најављује крај времена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Fouillis d'arcs-en-ciel, pour l'Ange qui annonce la fin du Temps</w:t>
      </w:r>
      <w:r w:rsidR="00B5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9DC" w:rsidRPr="00745418" w:rsidRDefault="00745418" w:rsidP="0074541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Похвала бесмртности Исусовој</w:t>
      </w:r>
      <w:r w:rsidRPr="002B6F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579DC" w:rsidRPr="002B6FD3">
        <w:rPr>
          <w:rFonts w:ascii="Times New Roman" w:hAnsi="Times New Roman" w:cs="Times New Roman"/>
          <w:i/>
          <w:sz w:val="24"/>
          <w:szCs w:val="24"/>
        </w:rPr>
        <w:t>Louange à l'Immortalité de Jésus</w:t>
      </w:r>
      <w:r w:rsidR="00B5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9DC" w:rsidRDefault="00B579DC" w:rsidP="00B579D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9DC" w:rsidRDefault="00B579DC" w:rsidP="00B579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FD3">
        <w:rPr>
          <w:rFonts w:ascii="Times New Roman" w:hAnsi="Times New Roman" w:cs="Times New Roman"/>
          <w:sz w:val="24"/>
          <w:szCs w:val="24"/>
        </w:rPr>
        <w:t>Програм завршног уметничког пројекта конципиран је као своје</w:t>
      </w:r>
      <w:r>
        <w:rPr>
          <w:rFonts w:ascii="Times New Roman" w:hAnsi="Times New Roman" w:cs="Times New Roman"/>
          <w:sz w:val="24"/>
          <w:szCs w:val="24"/>
        </w:rPr>
        <w:t>врстан омаж Оливијеу Месијану</w:t>
      </w:r>
      <w:r w:rsidRPr="002B6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2B6FD3">
        <w:rPr>
          <w:rFonts w:ascii="Times New Roman" w:hAnsi="Times New Roman" w:cs="Times New Roman"/>
          <w:sz w:val="24"/>
          <w:szCs w:val="24"/>
        </w:rPr>
        <w:t xml:space="preserve">ентрални део </w:t>
      </w:r>
      <w:r>
        <w:rPr>
          <w:rFonts w:ascii="Times New Roman" w:hAnsi="Times New Roman" w:cs="Times New Roman"/>
          <w:sz w:val="24"/>
          <w:szCs w:val="24"/>
        </w:rPr>
        <w:t xml:space="preserve">програма заузима једно од капиталних дела литературе за камерну музику: </w:t>
      </w:r>
      <w:r w:rsidRPr="0009233E">
        <w:rPr>
          <w:rFonts w:ascii="Times New Roman" w:hAnsi="Times New Roman" w:cs="Times New Roman"/>
          <w:i/>
          <w:sz w:val="24"/>
          <w:szCs w:val="24"/>
        </w:rPr>
        <w:t>Квартет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крај времена </w:t>
      </w:r>
      <w:r w:rsidRPr="00437033">
        <w:rPr>
          <w:rFonts w:ascii="Times New Roman" w:hAnsi="Times New Roman" w:cs="Times New Roman"/>
          <w:sz w:val="24"/>
          <w:szCs w:val="24"/>
        </w:rPr>
        <w:t>Оливијеа Месијана,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њему је претходило извођење композиције </w:t>
      </w:r>
      <w:r w:rsidRPr="002B6FD3">
        <w:rPr>
          <w:rFonts w:ascii="Times New Roman" w:hAnsi="Times New Roman" w:cs="Times New Roman"/>
          <w:i/>
          <w:sz w:val="24"/>
          <w:szCs w:val="24"/>
        </w:rPr>
        <w:t>Одјеци времена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FD3">
        <w:rPr>
          <w:rFonts w:ascii="Times New Roman" w:hAnsi="Times New Roman" w:cs="Times New Roman"/>
          <w:i/>
          <w:sz w:val="24"/>
          <w:szCs w:val="24"/>
        </w:rPr>
        <w:t>Echoes of Time</w:t>
      </w:r>
      <w:r>
        <w:rPr>
          <w:rFonts w:ascii="Times New Roman" w:hAnsi="Times New Roman" w:cs="Times New Roman"/>
          <w:sz w:val="24"/>
          <w:szCs w:val="24"/>
        </w:rPr>
        <w:t>), канадске композиторке Алексине Луи</w:t>
      </w:r>
      <w:r w:rsidRPr="002B6FD3">
        <w:rPr>
          <w:rFonts w:ascii="Times New Roman" w:hAnsi="Times New Roman" w:cs="Times New Roman"/>
          <w:sz w:val="24"/>
          <w:szCs w:val="24"/>
        </w:rPr>
        <w:t xml:space="preserve"> (Alexina Louie)</w:t>
      </w:r>
      <w:r>
        <w:rPr>
          <w:rFonts w:ascii="Times New Roman" w:hAnsi="Times New Roman" w:cs="Times New Roman"/>
          <w:sz w:val="24"/>
          <w:szCs w:val="24"/>
        </w:rPr>
        <w:t xml:space="preserve">, која је конципирана као увод (прелудијум) за извођење квартета. </w:t>
      </w:r>
    </w:p>
    <w:p w:rsidR="00B579DC" w:rsidRDefault="00B579DC" w:rsidP="00B579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Кандидат је </w:t>
      </w:r>
      <w:r w:rsidR="00775782">
        <w:rPr>
          <w:rFonts w:ascii="Times New Roman" w:hAnsi="Times New Roman" w:cs="Times New Roman"/>
          <w:sz w:val="24"/>
          <w:szCs w:val="24"/>
        </w:rPr>
        <w:t xml:space="preserve">на јавном извођењу докторског уметничког програма </w:t>
      </w:r>
      <w:r>
        <w:rPr>
          <w:rFonts w:ascii="Times New Roman" w:hAnsi="Times New Roman" w:cs="Times New Roman"/>
          <w:sz w:val="24"/>
          <w:szCs w:val="24"/>
        </w:rPr>
        <w:t>показао висок степен извођаштва</w:t>
      </w:r>
      <w:r w:rsidR="00775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техничке спремности</w:t>
      </w:r>
      <w:r w:rsidR="00775782">
        <w:rPr>
          <w:rFonts w:ascii="Times New Roman" w:hAnsi="Times New Roman" w:cs="Times New Roman"/>
          <w:sz w:val="24"/>
          <w:szCs w:val="24"/>
        </w:rPr>
        <w:t xml:space="preserve"> и сарадње у камерном ансамблу</w:t>
      </w:r>
      <w:r w:rsidR="003A75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7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5DF">
        <w:rPr>
          <w:rFonts w:ascii="Times New Roman" w:hAnsi="Times New Roman" w:cs="Times New Roman"/>
          <w:sz w:val="24"/>
          <w:szCs w:val="24"/>
        </w:rPr>
        <w:t>Поред тога, својом интерпретацијом је</w:t>
      </w:r>
      <w:r w:rsidR="00775782">
        <w:rPr>
          <w:rFonts w:ascii="Times New Roman" w:hAnsi="Times New Roman" w:cs="Times New Roman"/>
          <w:sz w:val="24"/>
          <w:szCs w:val="24"/>
        </w:rPr>
        <w:t xml:space="preserve"> указао на </w:t>
      </w:r>
      <w:r w:rsidR="003A75DF">
        <w:rPr>
          <w:rFonts w:ascii="Times New Roman" w:hAnsi="Times New Roman" w:cs="Times New Roman"/>
          <w:sz w:val="24"/>
          <w:szCs w:val="24"/>
        </w:rPr>
        <w:t>суштинско ра</w:t>
      </w:r>
      <w:r w:rsidR="00775782">
        <w:rPr>
          <w:rFonts w:ascii="Times New Roman" w:hAnsi="Times New Roman" w:cs="Times New Roman"/>
          <w:sz w:val="24"/>
          <w:szCs w:val="24"/>
        </w:rPr>
        <w:t>з</w:t>
      </w:r>
      <w:r w:rsidR="003A75DF">
        <w:rPr>
          <w:rFonts w:ascii="Times New Roman" w:hAnsi="Times New Roman" w:cs="Times New Roman"/>
          <w:sz w:val="24"/>
          <w:szCs w:val="24"/>
        </w:rPr>
        <w:t xml:space="preserve">умевање и познавање своје деонице и </w:t>
      </w:r>
      <w:r w:rsidR="00BC07B2">
        <w:rPr>
          <w:rFonts w:ascii="Times New Roman" w:hAnsi="Times New Roman" w:cs="Times New Roman"/>
          <w:sz w:val="24"/>
          <w:szCs w:val="24"/>
        </w:rPr>
        <w:t>деоница осталих чланова ансамбла.</w:t>
      </w:r>
      <w:proofErr w:type="gramEnd"/>
      <w:r w:rsidR="00775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782">
        <w:rPr>
          <w:rFonts w:ascii="Times New Roman" w:hAnsi="Times New Roman" w:cs="Times New Roman"/>
          <w:sz w:val="24"/>
          <w:szCs w:val="24"/>
        </w:rPr>
        <w:t>Уз високо пијанистичко умеће, користећи инструмент у свим његовим колористичким могућностима, кандидат поседује и природност израза и разумевање густог профилног ткива којим је дело прожето.</w:t>
      </w:r>
      <w:proofErr w:type="gramEnd"/>
    </w:p>
    <w:p w:rsidR="009A374C" w:rsidRDefault="009A374C" w:rsidP="00775782">
      <w:pPr>
        <w:spacing w:line="360" w:lineRule="auto"/>
        <w:rPr>
          <w:lang w:val="sr-Cyrl-CS"/>
        </w:rPr>
      </w:pPr>
    </w:p>
    <w:p w:rsidR="00B3243E" w:rsidRDefault="00B3243E" w:rsidP="00B3243E">
      <w:pPr>
        <w:spacing w:line="360" w:lineRule="auto"/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ЗАКЉУЧАК КОМИСИЈЕ</w:t>
      </w:r>
    </w:p>
    <w:p w:rsidR="00B3243E" w:rsidRDefault="00B3243E" w:rsidP="00B3243E">
      <w:pPr>
        <w:spacing w:line="360" w:lineRule="auto"/>
        <w:jc w:val="center"/>
        <w:rPr>
          <w:rFonts w:ascii="Times New Roman" w:hAnsi="Times New Roman" w:cs="Times New Roman"/>
          <w:sz w:val="24"/>
          <w:lang w:val="sr-Cyrl-CS"/>
        </w:rPr>
      </w:pPr>
    </w:p>
    <w:p w:rsidR="00E67B73" w:rsidRDefault="00B3243E" w:rsidP="00E67B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свега наведеног у претходним поглављима у којима су детаљно анализирани јавно-концертно извођење и писани део </w:t>
      </w:r>
      <w:r w:rsidR="005452D4">
        <w:rPr>
          <w:rFonts w:ascii="Times New Roman" w:hAnsi="Times New Roman"/>
          <w:sz w:val="24"/>
          <w:szCs w:val="24"/>
          <w:lang w:val="sr-Cyrl-CS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окторског уменичког пројекта Вање Шћепановића, под називом „Синестезија и улога боја у обликовању интерпретације у камерном делу Квартет за кај времена Оливије Месијана“</w:t>
      </w:r>
      <w:r w:rsidR="005452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Комисија закључује да је кандидат, </w:t>
      </w:r>
      <w:r w:rsidR="00E67B73">
        <w:rPr>
          <w:rFonts w:ascii="Times New Roman" w:hAnsi="Times New Roman"/>
          <w:sz w:val="24"/>
          <w:szCs w:val="24"/>
        </w:rPr>
        <w:t xml:space="preserve">значајним </w:t>
      </w:r>
      <w:r>
        <w:rPr>
          <w:rFonts w:ascii="Times New Roman" w:hAnsi="Times New Roman"/>
          <w:sz w:val="24"/>
          <w:szCs w:val="24"/>
        </w:rPr>
        <w:t>аналитичким радом и разумевањем принципа уметничко</w:t>
      </w:r>
      <w:r w:rsidR="00E67B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истраживачког процеса, дошао до сазнања која чине значајан допринос досадашњој извођачкој пракси.</w:t>
      </w:r>
      <w:r w:rsidR="00E67B73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775782" w:rsidRDefault="00775782" w:rsidP="00E67B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sr-Cyrl-CS"/>
        </w:rPr>
      </w:pPr>
      <w:r w:rsidRPr="00E67B73">
        <w:rPr>
          <w:rFonts w:ascii="Times New Roman" w:hAnsi="Times New Roman" w:cs="Times New Roman"/>
          <w:sz w:val="24"/>
          <w:lang w:val="sr-Cyrl-CS"/>
        </w:rPr>
        <w:t xml:space="preserve">Вања Шћепановић кроз овај рад приступа музици на потпуно личан, креативан </w:t>
      </w:r>
      <w:r w:rsidR="00B3243E" w:rsidRPr="00E67B73">
        <w:rPr>
          <w:rFonts w:ascii="Times New Roman" w:hAnsi="Times New Roman" w:cs="Times New Roman"/>
          <w:sz w:val="24"/>
          <w:lang w:val="sr-Cyrl-CS"/>
        </w:rPr>
        <w:t xml:space="preserve">и оправдан </w:t>
      </w:r>
      <w:r w:rsidRPr="00E67B73">
        <w:rPr>
          <w:rFonts w:ascii="Times New Roman" w:hAnsi="Times New Roman" w:cs="Times New Roman"/>
          <w:sz w:val="24"/>
          <w:lang w:val="sr-Cyrl-CS"/>
        </w:rPr>
        <w:t>начин</w:t>
      </w:r>
      <w:r w:rsidR="00B3243E" w:rsidRPr="00E67B73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E67B73">
        <w:rPr>
          <w:rFonts w:ascii="Times New Roman" w:hAnsi="Times New Roman" w:cs="Times New Roman"/>
          <w:sz w:val="24"/>
          <w:lang w:val="sr-Cyrl-CS"/>
        </w:rPr>
        <w:t>што се пре свега сагледава оригиналношћу интерпретативних идеја</w:t>
      </w:r>
      <w:r w:rsidR="00B3243E" w:rsidRPr="00E67B73">
        <w:rPr>
          <w:rFonts w:ascii="Times New Roman" w:hAnsi="Times New Roman" w:cs="Times New Roman"/>
          <w:sz w:val="24"/>
          <w:lang w:val="sr-Cyrl-CS"/>
        </w:rPr>
        <w:t xml:space="preserve">. </w:t>
      </w:r>
      <w:r w:rsidRPr="00E67B73">
        <w:rPr>
          <w:rFonts w:ascii="Times New Roman" w:hAnsi="Times New Roman" w:cs="Times New Roman"/>
          <w:sz w:val="24"/>
          <w:lang w:val="sr-Cyrl-CS"/>
        </w:rPr>
        <w:t xml:space="preserve">Истраживачки рад представљен докторским пројектом Вање Шћепановића биће </w:t>
      </w:r>
      <w:r w:rsidR="00B3243E" w:rsidRPr="00E67B73">
        <w:rPr>
          <w:rFonts w:ascii="Times New Roman" w:hAnsi="Times New Roman" w:cs="Times New Roman"/>
          <w:sz w:val="24"/>
          <w:lang w:val="sr-Cyrl-CS"/>
        </w:rPr>
        <w:t xml:space="preserve">несумњиво </w:t>
      </w:r>
      <w:r w:rsidRPr="00E67B73">
        <w:rPr>
          <w:rFonts w:ascii="Times New Roman" w:hAnsi="Times New Roman" w:cs="Times New Roman"/>
          <w:sz w:val="24"/>
          <w:lang w:val="sr-Cyrl-CS"/>
        </w:rPr>
        <w:t>користан допринос уметничкој области камерне музике, у аналитичком и интерпретативном смислу, јер нуди свежу и занимљиву перспективу за посматрање дела овог значајног композитора 20. века.</w:t>
      </w:r>
    </w:p>
    <w:p w:rsidR="00E67B73" w:rsidRPr="00E67B73" w:rsidRDefault="00E67B73" w:rsidP="00E67B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</w:rPr>
        <w:t>Пажљиво сагледавајући све аспекте целокупног докторског уметничког процеса кандидата Вање Шћепановића, Комисија предлаже Наставно-уметничко-научном већу Факултета музичке уметности</w:t>
      </w:r>
      <w:r w:rsidR="005452D4">
        <w:rPr>
          <w:rFonts w:ascii="Times New Roman" w:hAnsi="Times New Roman"/>
          <w:sz w:val="24"/>
          <w:szCs w:val="24"/>
        </w:rPr>
        <w:t xml:space="preserve"> у Београду</w:t>
      </w:r>
      <w:r>
        <w:rPr>
          <w:rFonts w:ascii="Times New Roman" w:hAnsi="Times New Roman"/>
          <w:sz w:val="24"/>
          <w:szCs w:val="24"/>
        </w:rPr>
        <w:t xml:space="preserve"> и Сенату Универзитета </w:t>
      </w:r>
      <w:r w:rsidR="005452D4">
        <w:rPr>
          <w:rFonts w:ascii="Times New Roman" w:hAnsi="Times New Roman"/>
          <w:sz w:val="24"/>
          <w:szCs w:val="24"/>
        </w:rPr>
        <w:t xml:space="preserve">уметности </w:t>
      </w:r>
      <w:r>
        <w:rPr>
          <w:rFonts w:ascii="Times New Roman" w:hAnsi="Times New Roman"/>
          <w:sz w:val="24"/>
          <w:szCs w:val="24"/>
        </w:rPr>
        <w:t xml:space="preserve">у Београду да прихвати и одобри јавну одбрану докторског уметничког пројекта, под називом: „Синестезија и улога боја у обликовању интерпретације </w:t>
      </w:r>
      <w:r>
        <w:rPr>
          <w:rFonts w:ascii="Times New Roman" w:hAnsi="Times New Roman"/>
          <w:sz w:val="24"/>
          <w:szCs w:val="24"/>
          <w:lang w:val="sr-Cyrl-CS"/>
        </w:rPr>
        <w:t xml:space="preserve">у камерном делу </w:t>
      </w:r>
      <w:r w:rsidRPr="005452D4">
        <w:rPr>
          <w:rFonts w:ascii="Times New Roman" w:hAnsi="Times New Roman"/>
          <w:i/>
          <w:sz w:val="24"/>
          <w:szCs w:val="24"/>
          <w:lang w:val="sr-Cyrl-CS"/>
        </w:rPr>
        <w:t>Квартет за к</w:t>
      </w:r>
      <w:r w:rsidR="005452D4" w:rsidRPr="005452D4">
        <w:rPr>
          <w:rFonts w:ascii="Times New Roman" w:hAnsi="Times New Roman"/>
          <w:i/>
          <w:sz w:val="24"/>
          <w:szCs w:val="24"/>
          <w:lang w:val="sr-Cyrl-CS"/>
        </w:rPr>
        <w:t>р</w:t>
      </w:r>
      <w:r w:rsidRPr="005452D4">
        <w:rPr>
          <w:rFonts w:ascii="Times New Roman" w:hAnsi="Times New Roman"/>
          <w:i/>
          <w:sz w:val="24"/>
          <w:szCs w:val="24"/>
          <w:lang w:val="sr-Cyrl-CS"/>
        </w:rPr>
        <w:t>ај времена</w:t>
      </w:r>
      <w:r>
        <w:rPr>
          <w:rFonts w:ascii="Times New Roman" w:hAnsi="Times New Roman"/>
          <w:sz w:val="24"/>
          <w:szCs w:val="24"/>
          <w:lang w:val="sr-Cyrl-CS"/>
        </w:rPr>
        <w:t xml:space="preserve"> Оливијеа Месијана“. </w:t>
      </w:r>
    </w:p>
    <w:p w:rsidR="00775782" w:rsidRDefault="00775782" w:rsidP="00E67B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06272" w:rsidRDefault="00006272" w:rsidP="00E67B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272">
        <w:rPr>
          <w:rFonts w:ascii="Times New Roman" w:hAnsi="Times New Roman" w:cs="Times New Roman"/>
          <w:sz w:val="24"/>
          <w:szCs w:val="24"/>
        </w:rPr>
        <w:t xml:space="preserve">Београд, </w:t>
      </w:r>
      <w:r w:rsidR="005452D4">
        <w:rPr>
          <w:rFonts w:ascii="Times New Roman" w:hAnsi="Times New Roman" w:cs="Times New Roman"/>
          <w:sz w:val="24"/>
          <w:szCs w:val="24"/>
        </w:rPr>
        <w:t>1</w:t>
      </w:r>
      <w:r w:rsidR="00745418">
        <w:rPr>
          <w:rFonts w:ascii="Times New Roman" w:hAnsi="Times New Roman" w:cs="Times New Roman"/>
          <w:sz w:val="24"/>
          <w:szCs w:val="24"/>
        </w:rPr>
        <w:t>6</w:t>
      </w:r>
      <w:r w:rsidRPr="00006272">
        <w:rPr>
          <w:rFonts w:ascii="Times New Roman" w:hAnsi="Times New Roman" w:cs="Times New Roman"/>
          <w:sz w:val="24"/>
          <w:szCs w:val="24"/>
        </w:rPr>
        <w:t>.06.2019.</w:t>
      </w:r>
      <w:proofErr w:type="gramEnd"/>
      <w:r w:rsidRPr="00006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27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6272" w:rsidRDefault="00006272" w:rsidP="00E67B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6272" w:rsidRDefault="00006272" w:rsidP="0000627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A374C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 О М И С И Ј А:</w:t>
      </w:r>
    </w:p>
    <w:p w:rsidR="00006272" w:rsidRDefault="00006272" w:rsidP="0000627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6272" w:rsidRDefault="00006272" w:rsidP="009A374C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2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ум. Горан Маринковић, редовни професор - ментор </w:t>
      </w:r>
    </w:p>
    <w:p w:rsidR="00006272" w:rsidRDefault="00006272" w:rsidP="009A374C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6272" w:rsidRDefault="005452D4" w:rsidP="009A37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00627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006272">
        <w:rPr>
          <w:rFonts w:ascii="Times New Roman" w:hAnsi="Times New Roman" w:cs="Times New Roman"/>
          <w:sz w:val="24"/>
          <w:szCs w:val="24"/>
        </w:rPr>
        <w:t xml:space="preserve"> Тијана Поповић-Млађеновић, редовни професор - коментор</w:t>
      </w:r>
    </w:p>
    <w:p w:rsidR="00006272" w:rsidRDefault="00006272" w:rsidP="009A374C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6272" w:rsidRDefault="005452D4" w:rsidP="009A37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0627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006272">
        <w:rPr>
          <w:rFonts w:ascii="Times New Roman" w:hAnsi="Times New Roman" w:cs="Times New Roman"/>
          <w:sz w:val="24"/>
          <w:szCs w:val="24"/>
        </w:rPr>
        <w:t xml:space="preserve"> ум. Теа Димитријевић, ванредни професор </w:t>
      </w:r>
    </w:p>
    <w:p w:rsidR="00006272" w:rsidRDefault="00006272" w:rsidP="009A374C">
      <w:pPr>
        <w:spacing w:line="36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006272" w:rsidRDefault="005452D4" w:rsidP="009A374C">
      <w:pPr>
        <w:spacing w:line="36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27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006272">
        <w:rPr>
          <w:rFonts w:ascii="Times New Roman" w:hAnsi="Times New Roman" w:cs="Times New Roman"/>
          <w:sz w:val="24"/>
          <w:szCs w:val="24"/>
        </w:rPr>
        <w:t xml:space="preserve"> ум. Игор Лазић, ванредни професор </w:t>
      </w:r>
    </w:p>
    <w:p w:rsidR="00006272" w:rsidRDefault="00006272" w:rsidP="009A374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A374C" w:rsidRDefault="005452D4" w:rsidP="009A374C">
      <w:pPr>
        <w:spacing w:line="36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272">
        <w:rPr>
          <w:rFonts w:ascii="Times New Roman" w:hAnsi="Times New Roman" w:cs="Times New Roman"/>
          <w:sz w:val="24"/>
          <w:szCs w:val="24"/>
        </w:rPr>
        <w:t xml:space="preserve">Тимеа Калмар, редовни професор </w:t>
      </w:r>
    </w:p>
    <w:p w:rsidR="00006272" w:rsidRPr="00006272" w:rsidRDefault="00006272" w:rsidP="009A374C">
      <w:pPr>
        <w:spacing w:line="36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374C">
        <w:rPr>
          <w:rFonts w:ascii="Times New Roman" w:hAnsi="Times New Roman" w:cs="Times New Roman"/>
          <w:sz w:val="24"/>
          <w:szCs w:val="24"/>
          <w:lang w:val="sr-Cyrl-CS"/>
        </w:rPr>
        <w:t>кадемије уметности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2D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5452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5452D4">
        <w:rPr>
          <w:rFonts w:ascii="Times New Roman" w:hAnsi="Times New Roman" w:cs="Times New Roman"/>
          <w:sz w:val="24"/>
          <w:szCs w:val="24"/>
        </w:rPr>
        <w:t>у</w:t>
      </w:r>
    </w:p>
    <w:p w:rsidR="00B579DC" w:rsidRPr="00B579DC" w:rsidRDefault="00B579DC" w:rsidP="00B579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9DC" w:rsidRPr="003A533A" w:rsidRDefault="00B579DC" w:rsidP="00B579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005B6" w:rsidRDefault="003005B6" w:rsidP="003005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51F06" w:rsidRDefault="00451F06"/>
    <w:sectPr w:rsidR="00451F06" w:rsidSect="0000627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AB" w:rsidRDefault="006C33AB" w:rsidP="00282392">
      <w:pPr>
        <w:spacing w:after="0" w:line="240" w:lineRule="auto"/>
      </w:pPr>
      <w:r>
        <w:separator/>
      </w:r>
    </w:p>
  </w:endnote>
  <w:endnote w:type="continuationSeparator" w:id="0">
    <w:p w:rsidR="006C33AB" w:rsidRDefault="006C33AB" w:rsidP="002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56303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392" w:rsidRPr="00282392" w:rsidRDefault="008B29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</w:r>
        <w:r>
          <w:rPr>
            <w:rFonts w:ascii="Times New Roman" w:hAnsi="Times New Roman" w:cs="Times New Roman"/>
            <w:noProof/>
            <w:sz w:val="24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2" o:spid="_x0000_s6145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282392" w:rsidRPr="00282392" w:rsidRDefault="008B29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82392">
          <w:rPr>
            <w:rFonts w:ascii="Times New Roman" w:hAnsi="Times New Roman" w:cs="Times New Roman"/>
            <w:sz w:val="24"/>
          </w:rPr>
          <w:fldChar w:fldCharType="begin"/>
        </w:r>
        <w:r w:rsidR="00282392" w:rsidRPr="00282392">
          <w:rPr>
            <w:rFonts w:ascii="Times New Roman" w:hAnsi="Times New Roman" w:cs="Times New Roman"/>
            <w:sz w:val="24"/>
          </w:rPr>
          <w:instrText xml:space="preserve"> PAGE    \* MERGEFORMAT </w:instrText>
        </w:r>
        <w:r w:rsidRPr="00282392">
          <w:rPr>
            <w:rFonts w:ascii="Times New Roman" w:hAnsi="Times New Roman" w:cs="Times New Roman"/>
            <w:sz w:val="24"/>
          </w:rPr>
          <w:fldChar w:fldCharType="separate"/>
        </w:r>
        <w:r w:rsidR="009A374C">
          <w:rPr>
            <w:rFonts w:ascii="Times New Roman" w:hAnsi="Times New Roman" w:cs="Times New Roman"/>
            <w:noProof/>
            <w:sz w:val="24"/>
          </w:rPr>
          <w:t>10</w:t>
        </w:r>
        <w:r w:rsidRPr="0028239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82392" w:rsidRDefault="00282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AB" w:rsidRDefault="006C33AB" w:rsidP="00282392">
      <w:pPr>
        <w:spacing w:after="0" w:line="240" w:lineRule="auto"/>
      </w:pPr>
      <w:r>
        <w:separator/>
      </w:r>
    </w:p>
  </w:footnote>
  <w:footnote w:type="continuationSeparator" w:id="0">
    <w:p w:rsidR="006C33AB" w:rsidRDefault="006C33AB" w:rsidP="0028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4F0A"/>
    <w:multiLevelType w:val="hybridMultilevel"/>
    <w:tmpl w:val="036EF4A6"/>
    <w:lvl w:ilvl="0" w:tplc="9E22EE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1242"/>
    <w:multiLevelType w:val="hybridMultilevel"/>
    <w:tmpl w:val="3C76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E02BE"/>
    <w:rsid w:val="00006272"/>
    <w:rsid w:val="000D0FAD"/>
    <w:rsid w:val="000F52E1"/>
    <w:rsid w:val="000F6A83"/>
    <w:rsid w:val="001C6E4D"/>
    <w:rsid w:val="00282392"/>
    <w:rsid w:val="002F5226"/>
    <w:rsid w:val="003005B6"/>
    <w:rsid w:val="00332D04"/>
    <w:rsid w:val="003A533A"/>
    <w:rsid w:val="003A75DF"/>
    <w:rsid w:val="003B0019"/>
    <w:rsid w:val="003E5F73"/>
    <w:rsid w:val="00451F06"/>
    <w:rsid w:val="0046001E"/>
    <w:rsid w:val="0046798B"/>
    <w:rsid w:val="004728B1"/>
    <w:rsid w:val="00514FD5"/>
    <w:rsid w:val="00533E27"/>
    <w:rsid w:val="005452D4"/>
    <w:rsid w:val="00562653"/>
    <w:rsid w:val="00587555"/>
    <w:rsid w:val="005F2E83"/>
    <w:rsid w:val="006C33AB"/>
    <w:rsid w:val="00745418"/>
    <w:rsid w:val="00775782"/>
    <w:rsid w:val="007D5890"/>
    <w:rsid w:val="008B2903"/>
    <w:rsid w:val="008E10F6"/>
    <w:rsid w:val="009A374C"/>
    <w:rsid w:val="009B53D3"/>
    <w:rsid w:val="00A84EBD"/>
    <w:rsid w:val="00AE02BE"/>
    <w:rsid w:val="00B24314"/>
    <w:rsid w:val="00B3243E"/>
    <w:rsid w:val="00B51BEF"/>
    <w:rsid w:val="00B579DC"/>
    <w:rsid w:val="00BC07B2"/>
    <w:rsid w:val="00BE7B49"/>
    <w:rsid w:val="00BF56E0"/>
    <w:rsid w:val="00C36D96"/>
    <w:rsid w:val="00C918D1"/>
    <w:rsid w:val="00E339B6"/>
    <w:rsid w:val="00E67B73"/>
    <w:rsid w:val="00E83288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92"/>
  </w:style>
  <w:style w:type="paragraph" w:styleId="Footer">
    <w:name w:val="footer"/>
    <w:basedOn w:val="Normal"/>
    <w:link w:val="FooterChar"/>
    <w:uiPriority w:val="99"/>
    <w:unhideWhenUsed/>
    <w:rsid w:val="0028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92"/>
  </w:style>
  <w:style w:type="paragraph" w:styleId="NoSpacing">
    <w:name w:val="No Spacing"/>
    <w:uiPriority w:val="1"/>
    <w:qFormat/>
    <w:rsid w:val="00C9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Sandra</cp:lastModifiedBy>
  <cp:revision>4</cp:revision>
  <cp:lastPrinted>2019-06-17T14:47:00Z</cp:lastPrinted>
  <dcterms:created xsi:type="dcterms:W3CDTF">2019-06-17T12:19:00Z</dcterms:created>
  <dcterms:modified xsi:type="dcterms:W3CDTF">2019-06-17T14:47:00Z</dcterms:modified>
</cp:coreProperties>
</file>